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5D" w:rsidRDefault="0092585D" w:rsidP="00E24502">
      <w:pPr>
        <w:spacing w:line="360" w:lineRule="auto"/>
        <w:jc w:val="center"/>
      </w:pPr>
      <w:bookmarkStart w:id="0" w:name="_GoBack"/>
      <w:bookmarkEnd w:id="0"/>
      <w:r w:rsidRPr="00E07F10">
        <w:rPr>
          <w:b/>
          <w:bCs/>
        </w:rPr>
        <w:t>EXPERIÊNCIAS VIV</w:t>
      </w:r>
      <w:r w:rsidR="000A6D46">
        <w:rPr>
          <w:b/>
          <w:bCs/>
        </w:rPr>
        <w:t>ENCIADAS NO</w:t>
      </w:r>
      <w:r w:rsidR="00550437">
        <w:rPr>
          <w:b/>
          <w:bCs/>
        </w:rPr>
        <w:t xml:space="preserve"> ENSINO </w:t>
      </w:r>
      <w:r w:rsidR="000A6D46">
        <w:rPr>
          <w:b/>
          <w:bCs/>
        </w:rPr>
        <w:t xml:space="preserve">E APRENDIZADO </w:t>
      </w:r>
      <w:r w:rsidR="00550437">
        <w:rPr>
          <w:b/>
          <w:bCs/>
        </w:rPr>
        <w:t>D</w:t>
      </w:r>
      <w:r w:rsidRPr="00E07F10">
        <w:rPr>
          <w:b/>
          <w:bCs/>
        </w:rPr>
        <w:t xml:space="preserve">A DISCIPLINA </w:t>
      </w:r>
      <w:r w:rsidR="00BB14C0">
        <w:rPr>
          <w:b/>
          <w:bCs/>
        </w:rPr>
        <w:t>LÍNGUA PORTUGUESA INSTRUMENTAL</w:t>
      </w:r>
    </w:p>
    <w:p w:rsidR="00E24502" w:rsidRPr="00E07F10" w:rsidRDefault="00E24502" w:rsidP="00E24502">
      <w:pPr>
        <w:spacing w:line="360" w:lineRule="auto"/>
        <w:jc w:val="center"/>
      </w:pPr>
    </w:p>
    <w:p w:rsidR="000A6D46" w:rsidRDefault="0092585D" w:rsidP="00BB14C0">
      <w:pPr>
        <w:spacing w:line="360" w:lineRule="auto"/>
        <w:jc w:val="right"/>
      </w:pPr>
      <w:r w:rsidRPr="00E07F10">
        <w:t>Centro de Ciências Humanas Sociais e Agrárias/</w:t>
      </w:r>
    </w:p>
    <w:p w:rsidR="0092585D" w:rsidRPr="00E07F10" w:rsidRDefault="0092585D" w:rsidP="00BB14C0">
      <w:pPr>
        <w:spacing w:line="360" w:lineRule="auto"/>
        <w:jc w:val="right"/>
      </w:pPr>
      <w:r w:rsidRPr="00E07F10">
        <w:t xml:space="preserve">Departamento de </w:t>
      </w:r>
      <w:r w:rsidR="000A6D46">
        <w:t>Ciências Básicas e Sociais</w:t>
      </w:r>
      <w:r w:rsidRPr="00E07F10">
        <w:t>/MONITORIA</w:t>
      </w:r>
    </w:p>
    <w:p w:rsidR="0092585D" w:rsidRPr="00E07F10" w:rsidRDefault="0092585D" w:rsidP="00BB14C0">
      <w:pPr>
        <w:spacing w:line="360" w:lineRule="auto"/>
        <w:jc w:val="right"/>
        <w:rPr>
          <w:rStyle w:val="Refdenotaderodap1"/>
        </w:rPr>
      </w:pPr>
      <w:r>
        <w:t>Helton Hendrick Javer Ferreira Rosendo</w:t>
      </w:r>
      <w:r w:rsidRPr="00E07F10">
        <w:rPr>
          <w:rStyle w:val="Refdenotaderodap"/>
        </w:rPr>
        <w:footnoteReference w:id="1"/>
      </w:r>
      <w:r w:rsidRPr="00E07F10">
        <w:t xml:space="preserve">, </w:t>
      </w:r>
      <w:r>
        <w:t>Cícero Gabriel dos Santos</w:t>
      </w:r>
      <w:r w:rsidRPr="00E07F10">
        <w:rPr>
          <w:rStyle w:val="Refdenotaderodap"/>
        </w:rPr>
        <w:footnoteReference w:id="2"/>
      </w:r>
      <w:r>
        <w:t>.</w:t>
      </w:r>
    </w:p>
    <w:p w:rsidR="0092585D" w:rsidRPr="00E07F10" w:rsidRDefault="0092585D" w:rsidP="00BB14C0">
      <w:pPr>
        <w:spacing w:line="360" w:lineRule="auto"/>
        <w:jc w:val="center"/>
      </w:pPr>
    </w:p>
    <w:p w:rsidR="000A6D46" w:rsidRPr="00134AF5" w:rsidRDefault="0092585D" w:rsidP="00134AF5">
      <w:pPr>
        <w:pStyle w:val="Default"/>
        <w:spacing w:line="360" w:lineRule="auto"/>
        <w:jc w:val="both"/>
        <w:rPr>
          <w:rFonts w:ascii="Times New Roman" w:hAnsi="Times New Roman" w:cs="Times New Roman"/>
        </w:rPr>
      </w:pPr>
      <w:r w:rsidRPr="000A6D46">
        <w:rPr>
          <w:rFonts w:ascii="Times New Roman" w:hAnsi="Times New Roman" w:cs="Times New Roman"/>
          <w:b/>
        </w:rPr>
        <w:t>RESUMO:</w:t>
      </w:r>
      <w:r w:rsidR="000A6D46" w:rsidRPr="000A6D46">
        <w:rPr>
          <w:rFonts w:ascii="Times New Roman" w:hAnsi="Times New Roman" w:cs="Times New Roman"/>
        </w:rPr>
        <w:t xml:space="preserve"> </w:t>
      </w:r>
    </w:p>
    <w:p w:rsidR="00134AF5" w:rsidRDefault="00134AF5" w:rsidP="00E44154">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Esta m</w:t>
      </w:r>
      <w:r w:rsidR="0092585D" w:rsidRPr="00134AF5">
        <w:rPr>
          <w:rFonts w:ascii="Times New Roman" w:hAnsi="Times New Roman" w:cs="Times New Roman"/>
          <w:sz w:val="24"/>
          <w:szCs w:val="24"/>
        </w:rPr>
        <w:t xml:space="preserve">onitoria teve </w:t>
      </w:r>
      <w:r w:rsidR="00D41E5F" w:rsidRPr="00134AF5">
        <w:rPr>
          <w:rFonts w:ascii="Times New Roman" w:hAnsi="Times New Roman" w:cs="Times New Roman"/>
          <w:sz w:val="24"/>
          <w:szCs w:val="24"/>
        </w:rPr>
        <w:t xml:space="preserve">como </w:t>
      </w:r>
      <w:r w:rsidR="0092585D" w:rsidRPr="00134AF5">
        <w:rPr>
          <w:rFonts w:ascii="Times New Roman" w:hAnsi="Times New Roman" w:cs="Times New Roman"/>
          <w:sz w:val="24"/>
          <w:szCs w:val="24"/>
        </w:rPr>
        <w:t>objetivo</w:t>
      </w:r>
      <w:r w:rsidR="00D41E5F" w:rsidRPr="00134AF5">
        <w:rPr>
          <w:rFonts w:ascii="Times New Roman" w:hAnsi="Times New Roman" w:cs="Times New Roman"/>
          <w:sz w:val="24"/>
          <w:szCs w:val="24"/>
        </w:rPr>
        <w:t xml:space="preserve"> ampliar a competência </w:t>
      </w:r>
      <w:r w:rsidR="009904E5" w:rsidRPr="00134AF5">
        <w:rPr>
          <w:rFonts w:ascii="Times New Roman" w:hAnsi="Times New Roman" w:cs="Times New Roman"/>
          <w:sz w:val="24"/>
          <w:szCs w:val="24"/>
        </w:rPr>
        <w:t>comunicativa</w:t>
      </w:r>
      <w:r w:rsidR="00D41E5F" w:rsidRPr="00134AF5">
        <w:rPr>
          <w:rFonts w:ascii="Times New Roman" w:hAnsi="Times New Roman" w:cs="Times New Roman"/>
          <w:sz w:val="24"/>
          <w:szCs w:val="24"/>
        </w:rPr>
        <w:t xml:space="preserve"> do aluno, tanto na modalidade oral quanto na escrita, para</w:t>
      </w:r>
      <w:r>
        <w:rPr>
          <w:rFonts w:ascii="Times New Roman" w:hAnsi="Times New Roman" w:cs="Times New Roman"/>
          <w:sz w:val="24"/>
          <w:szCs w:val="24"/>
        </w:rPr>
        <w:t xml:space="preserve"> torn</w:t>
      </w:r>
      <w:r w:rsidR="00E44154">
        <w:rPr>
          <w:rFonts w:ascii="Times New Roman" w:hAnsi="Times New Roman" w:cs="Times New Roman"/>
          <w:sz w:val="24"/>
          <w:szCs w:val="24"/>
        </w:rPr>
        <w:t>á</w:t>
      </w:r>
      <w:r>
        <w:rPr>
          <w:rFonts w:ascii="Times New Roman" w:hAnsi="Times New Roman" w:cs="Times New Roman"/>
          <w:sz w:val="24"/>
          <w:szCs w:val="24"/>
        </w:rPr>
        <w:t>-lo capaz de</w:t>
      </w:r>
      <w:r w:rsidR="00D41E5F" w:rsidRPr="00134AF5">
        <w:rPr>
          <w:rFonts w:ascii="Times New Roman" w:hAnsi="Times New Roman" w:cs="Times New Roman"/>
          <w:sz w:val="24"/>
          <w:szCs w:val="24"/>
        </w:rPr>
        <w:t xml:space="preserve"> se expressar de modo eficaz, </w:t>
      </w:r>
      <w:r>
        <w:rPr>
          <w:rFonts w:ascii="Times New Roman" w:hAnsi="Times New Roman" w:cs="Times New Roman"/>
          <w:sz w:val="24"/>
          <w:szCs w:val="24"/>
        </w:rPr>
        <w:t>nas diversas situações comunicativas</w:t>
      </w:r>
      <w:r w:rsidR="00D41E5F" w:rsidRPr="00134AF5">
        <w:rPr>
          <w:rFonts w:ascii="Times New Roman" w:hAnsi="Times New Roman" w:cs="Times New Roman"/>
          <w:sz w:val="24"/>
          <w:szCs w:val="24"/>
        </w:rPr>
        <w:t>.</w:t>
      </w:r>
      <w:r w:rsidR="00550437" w:rsidRPr="00134AF5">
        <w:rPr>
          <w:rFonts w:ascii="Times New Roman" w:hAnsi="Times New Roman" w:cs="Times New Roman"/>
          <w:sz w:val="24"/>
          <w:szCs w:val="24"/>
        </w:rPr>
        <w:t xml:space="preserve"> Promove</w:t>
      </w:r>
      <w:r>
        <w:rPr>
          <w:rFonts w:ascii="Times New Roman" w:hAnsi="Times New Roman" w:cs="Times New Roman"/>
          <w:sz w:val="24"/>
          <w:szCs w:val="24"/>
        </w:rPr>
        <w:t>u a introdução do m</w:t>
      </w:r>
      <w:r w:rsidR="00550437" w:rsidRPr="00134AF5">
        <w:rPr>
          <w:rFonts w:ascii="Times New Roman" w:hAnsi="Times New Roman" w:cs="Times New Roman"/>
          <w:sz w:val="24"/>
          <w:szCs w:val="24"/>
        </w:rPr>
        <w:t>onitor</w:t>
      </w:r>
      <w:r w:rsidR="0092585D" w:rsidRPr="00134AF5">
        <w:rPr>
          <w:rFonts w:ascii="Times New Roman" w:hAnsi="Times New Roman" w:cs="Times New Roman"/>
          <w:sz w:val="24"/>
          <w:szCs w:val="24"/>
        </w:rPr>
        <w:t xml:space="preserve"> na vivência do</w:t>
      </w:r>
      <w:r w:rsidR="00550437" w:rsidRPr="00134AF5">
        <w:rPr>
          <w:rFonts w:ascii="Times New Roman" w:hAnsi="Times New Roman" w:cs="Times New Roman"/>
          <w:sz w:val="24"/>
          <w:szCs w:val="24"/>
        </w:rPr>
        <w:t>cente</w:t>
      </w:r>
      <w:r>
        <w:rPr>
          <w:rFonts w:ascii="Times New Roman" w:hAnsi="Times New Roman" w:cs="Times New Roman"/>
          <w:sz w:val="24"/>
          <w:szCs w:val="24"/>
        </w:rPr>
        <w:t>,</w:t>
      </w:r>
      <w:r w:rsidR="0092585D" w:rsidRPr="00134AF5">
        <w:rPr>
          <w:rFonts w:ascii="Times New Roman" w:hAnsi="Times New Roman" w:cs="Times New Roman"/>
          <w:sz w:val="24"/>
          <w:szCs w:val="24"/>
        </w:rPr>
        <w:t xml:space="preserve"> em</w:t>
      </w:r>
      <w:r w:rsidR="00E00146" w:rsidRPr="00134AF5">
        <w:rPr>
          <w:rFonts w:ascii="Times New Roman" w:hAnsi="Times New Roman" w:cs="Times New Roman"/>
          <w:sz w:val="24"/>
          <w:szCs w:val="24"/>
        </w:rPr>
        <w:t xml:space="preserve"> Língua Portuguesa Instrumental</w:t>
      </w:r>
      <w:r>
        <w:rPr>
          <w:rFonts w:ascii="Times New Roman" w:hAnsi="Times New Roman" w:cs="Times New Roman"/>
          <w:sz w:val="24"/>
          <w:szCs w:val="24"/>
        </w:rPr>
        <w:t>,</w:t>
      </w:r>
      <w:r w:rsidR="00E00146" w:rsidRPr="00134AF5">
        <w:rPr>
          <w:rFonts w:ascii="Times New Roman" w:hAnsi="Times New Roman" w:cs="Times New Roman"/>
          <w:sz w:val="24"/>
          <w:szCs w:val="24"/>
        </w:rPr>
        <w:t xml:space="preserve"> </w:t>
      </w:r>
      <w:r>
        <w:rPr>
          <w:rFonts w:ascii="Times New Roman" w:hAnsi="Times New Roman" w:cs="Times New Roman"/>
          <w:sz w:val="24"/>
          <w:szCs w:val="24"/>
        </w:rPr>
        <w:t>n</w:t>
      </w:r>
      <w:r w:rsidR="00E00146" w:rsidRPr="00134AF5">
        <w:rPr>
          <w:rFonts w:ascii="Times New Roman" w:hAnsi="Times New Roman" w:cs="Times New Roman"/>
          <w:sz w:val="24"/>
          <w:szCs w:val="24"/>
        </w:rPr>
        <w:t>o Curso de Bacharel</w:t>
      </w:r>
      <w:r w:rsidR="00BB14C0" w:rsidRPr="00134AF5">
        <w:rPr>
          <w:rFonts w:ascii="Times New Roman" w:hAnsi="Times New Roman" w:cs="Times New Roman"/>
          <w:sz w:val="24"/>
          <w:szCs w:val="24"/>
        </w:rPr>
        <w:t>ado</w:t>
      </w:r>
      <w:r w:rsidR="00E00146" w:rsidRPr="00134AF5">
        <w:rPr>
          <w:rFonts w:ascii="Times New Roman" w:hAnsi="Times New Roman" w:cs="Times New Roman"/>
          <w:sz w:val="24"/>
          <w:szCs w:val="24"/>
        </w:rPr>
        <w:t xml:space="preserve"> em Administração</w:t>
      </w:r>
      <w:r w:rsidR="0092585D" w:rsidRPr="00134AF5">
        <w:rPr>
          <w:rFonts w:ascii="Times New Roman" w:hAnsi="Times New Roman" w:cs="Times New Roman"/>
          <w:sz w:val="24"/>
          <w:szCs w:val="24"/>
        </w:rPr>
        <w:t>.</w:t>
      </w:r>
      <w:r w:rsidR="00E00146" w:rsidRPr="00134AF5">
        <w:rPr>
          <w:rFonts w:ascii="Times New Roman" w:hAnsi="Times New Roman" w:cs="Times New Roman"/>
          <w:sz w:val="24"/>
          <w:szCs w:val="24"/>
        </w:rPr>
        <w:t xml:space="preserve"> </w:t>
      </w:r>
      <w:r>
        <w:rPr>
          <w:rFonts w:ascii="Times New Roman" w:hAnsi="Times New Roman" w:cs="Times New Roman"/>
          <w:sz w:val="24"/>
          <w:szCs w:val="24"/>
        </w:rPr>
        <w:t>C</w:t>
      </w:r>
      <w:r w:rsidR="0092585D" w:rsidRPr="00134AF5">
        <w:rPr>
          <w:rFonts w:ascii="Times New Roman" w:hAnsi="Times New Roman" w:cs="Times New Roman"/>
          <w:sz w:val="24"/>
          <w:szCs w:val="24"/>
        </w:rPr>
        <w:t>omo procedimentos metodológicos</w:t>
      </w:r>
      <w:r>
        <w:rPr>
          <w:rFonts w:ascii="Times New Roman" w:hAnsi="Times New Roman" w:cs="Times New Roman"/>
          <w:sz w:val="24"/>
          <w:szCs w:val="24"/>
        </w:rPr>
        <w:t>, foram utilizados:</w:t>
      </w:r>
      <w:r w:rsidR="0092585D" w:rsidRPr="00134AF5">
        <w:rPr>
          <w:rFonts w:ascii="Times New Roman" w:hAnsi="Times New Roman" w:cs="Times New Roman"/>
          <w:sz w:val="24"/>
          <w:szCs w:val="24"/>
        </w:rPr>
        <w:t xml:space="preserve"> pesquisa bibliográfica, estudos dirigidos, incentivo </w:t>
      </w:r>
      <w:r w:rsidRPr="00134AF5">
        <w:rPr>
          <w:rFonts w:ascii="Times New Roman" w:hAnsi="Times New Roman" w:cs="Times New Roman"/>
          <w:sz w:val="24"/>
          <w:szCs w:val="24"/>
        </w:rPr>
        <w:t>à</w:t>
      </w:r>
      <w:r w:rsidR="00E00146" w:rsidRPr="00134AF5">
        <w:rPr>
          <w:rFonts w:ascii="Times New Roman" w:hAnsi="Times New Roman" w:cs="Times New Roman"/>
          <w:sz w:val="24"/>
          <w:szCs w:val="24"/>
        </w:rPr>
        <w:t xml:space="preserve"> leitura e </w:t>
      </w:r>
      <w:r>
        <w:rPr>
          <w:rFonts w:ascii="Times New Roman" w:hAnsi="Times New Roman" w:cs="Times New Roman"/>
          <w:sz w:val="24"/>
          <w:szCs w:val="24"/>
        </w:rPr>
        <w:t>à</w:t>
      </w:r>
      <w:r w:rsidR="00E00146" w:rsidRPr="00134AF5">
        <w:rPr>
          <w:rFonts w:ascii="Times New Roman" w:hAnsi="Times New Roman" w:cs="Times New Roman"/>
          <w:sz w:val="24"/>
          <w:szCs w:val="24"/>
        </w:rPr>
        <w:t xml:space="preserve"> prática </w:t>
      </w:r>
      <w:r>
        <w:rPr>
          <w:rFonts w:ascii="Times New Roman" w:hAnsi="Times New Roman" w:cs="Times New Roman"/>
          <w:sz w:val="24"/>
          <w:szCs w:val="24"/>
        </w:rPr>
        <w:t>de escrita de textos acadêmicos</w:t>
      </w:r>
      <w:r w:rsidRPr="00134AF5">
        <w:rPr>
          <w:rFonts w:ascii="Times New Roman" w:hAnsi="Times New Roman" w:cs="Times New Roman"/>
          <w:sz w:val="24"/>
          <w:szCs w:val="24"/>
        </w:rPr>
        <w:t>.</w:t>
      </w:r>
      <w:r w:rsidR="00E00146" w:rsidRPr="00134AF5">
        <w:rPr>
          <w:rFonts w:ascii="Times New Roman" w:hAnsi="Times New Roman" w:cs="Times New Roman"/>
          <w:sz w:val="24"/>
          <w:szCs w:val="24"/>
        </w:rPr>
        <w:t xml:space="preserve"> </w:t>
      </w:r>
      <w:r w:rsidRPr="00134AF5">
        <w:rPr>
          <w:rFonts w:ascii="Times New Roman" w:hAnsi="Times New Roman" w:cs="Times New Roman"/>
          <w:sz w:val="24"/>
          <w:szCs w:val="24"/>
        </w:rPr>
        <w:t>A monitoria possibilitou conhecer um pouco das dimensões que transitam entre as posições docentes e discentes, contribuindo pa</w:t>
      </w:r>
      <w:r>
        <w:rPr>
          <w:rFonts w:ascii="Times New Roman" w:hAnsi="Times New Roman" w:cs="Times New Roman"/>
          <w:sz w:val="24"/>
          <w:szCs w:val="24"/>
        </w:rPr>
        <w:t xml:space="preserve">ra a construção da aprendizagem e </w:t>
      </w:r>
      <w:r w:rsidRPr="00134AF5">
        <w:rPr>
          <w:rFonts w:ascii="Times New Roman" w:hAnsi="Times New Roman" w:cs="Times New Roman"/>
          <w:sz w:val="24"/>
          <w:szCs w:val="24"/>
        </w:rPr>
        <w:t>edifica</w:t>
      </w:r>
      <w:r>
        <w:rPr>
          <w:rFonts w:ascii="Times New Roman" w:hAnsi="Times New Roman" w:cs="Times New Roman"/>
          <w:sz w:val="24"/>
          <w:szCs w:val="24"/>
        </w:rPr>
        <w:t>ndo</w:t>
      </w:r>
      <w:r w:rsidRPr="00134AF5">
        <w:rPr>
          <w:rFonts w:ascii="Times New Roman" w:hAnsi="Times New Roman" w:cs="Times New Roman"/>
          <w:sz w:val="24"/>
          <w:szCs w:val="24"/>
        </w:rPr>
        <w:t xml:space="preserve"> uma cultura de cooperação entre os atores envolvidos no processo ensino-aprendizagem – professor, monitor, alunos</w:t>
      </w:r>
      <w:r w:rsidR="00E44154">
        <w:rPr>
          <w:rFonts w:ascii="Times New Roman" w:hAnsi="Times New Roman" w:cs="Times New Roman"/>
          <w:sz w:val="24"/>
          <w:szCs w:val="24"/>
        </w:rPr>
        <w:t xml:space="preserve">. </w:t>
      </w:r>
      <w:r w:rsidRPr="00134AF5">
        <w:rPr>
          <w:rFonts w:ascii="Times New Roman" w:hAnsi="Times New Roman" w:cs="Times New Roman"/>
          <w:sz w:val="24"/>
          <w:szCs w:val="24"/>
        </w:rPr>
        <w:t>Para os discentes, a contribuição oferecida pelo aluno-monitor oportunizou momentos de estudos que levaram o debate para além da sala de aula, facilitando o entendimento</w:t>
      </w:r>
      <w:r>
        <w:rPr>
          <w:rFonts w:ascii="Times New Roman" w:hAnsi="Times New Roman" w:cs="Times New Roman"/>
          <w:sz w:val="24"/>
          <w:szCs w:val="24"/>
        </w:rPr>
        <w:t xml:space="preserve">, a </w:t>
      </w:r>
      <w:r w:rsidRPr="00134AF5">
        <w:rPr>
          <w:rFonts w:ascii="Times New Roman" w:hAnsi="Times New Roman" w:cs="Times New Roman"/>
          <w:sz w:val="24"/>
          <w:szCs w:val="24"/>
        </w:rPr>
        <w:t>transpo</w:t>
      </w:r>
      <w:r>
        <w:rPr>
          <w:rFonts w:ascii="Times New Roman" w:hAnsi="Times New Roman" w:cs="Times New Roman"/>
          <w:sz w:val="24"/>
          <w:szCs w:val="24"/>
        </w:rPr>
        <w:t>sição de</w:t>
      </w:r>
      <w:r w:rsidRPr="00134AF5">
        <w:rPr>
          <w:rFonts w:ascii="Times New Roman" w:hAnsi="Times New Roman" w:cs="Times New Roman"/>
          <w:sz w:val="24"/>
          <w:szCs w:val="24"/>
        </w:rPr>
        <w:t xml:space="preserve"> conhecimentos e a troca de reflexões. Para o professor, a monitoria é uma ponte que propicia o conhecimento de possíveis dificuldades dos alunos e oferece um auxílio extra em suas atividades avaliativas.</w:t>
      </w:r>
    </w:p>
    <w:p w:rsidR="00E44154" w:rsidRPr="00E44154" w:rsidRDefault="00E44154" w:rsidP="00E44154">
      <w:pPr>
        <w:pStyle w:val="PargrafodaLista"/>
        <w:spacing w:after="0" w:line="240" w:lineRule="auto"/>
        <w:ind w:left="0"/>
        <w:jc w:val="both"/>
        <w:rPr>
          <w:rFonts w:ascii="Times New Roman" w:hAnsi="Times New Roman" w:cs="Times New Roman"/>
          <w:sz w:val="24"/>
          <w:szCs w:val="24"/>
        </w:rPr>
      </w:pPr>
    </w:p>
    <w:p w:rsidR="0092585D" w:rsidRDefault="0092585D" w:rsidP="00BB14C0">
      <w:pPr>
        <w:spacing w:line="360" w:lineRule="auto"/>
        <w:jc w:val="both"/>
      </w:pPr>
      <w:r w:rsidRPr="00E07F10">
        <w:rPr>
          <w:b/>
        </w:rPr>
        <w:t>Palavras-chave:</w:t>
      </w:r>
      <w:r w:rsidR="00BB14C0">
        <w:t xml:space="preserve"> </w:t>
      </w:r>
      <w:r w:rsidR="00134AF5">
        <w:t xml:space="preserve">Auxilio ao </w:t>
      </w:r>
      <w:r w:rsidR="00E44154">
        <w:t>D</w:t>
      </w:r>
      <w:r w:rsidR="00134AF5">
        <w:t>iscente.</w:t>
      </w:r>
      <w:r w:rsidR="00550437">
        <w:t xml:space="preserve"> </w:t>
      </w:r>
      <w:r w:rsidR="00E44154">
        <w:t>Gêneros Acadêmicos</w:t>
      </w:r>
      <w:r w:rsidRPr="00E07F10">
        <w:t xml:space="preserve">. </w:t>
      </w:r>
      <w:r w:rsidR="00E44154">
        <w:t>Leitura e Escrita.</w:t>
      </w:r>
    </w:p>
    <w:p w:rsidR="00BB14C0" w:rsidRPr="00E07F10" w:rsidRDefault="00BB14C0" w:rsidP="00BB14C0">
      <w:pPr>
        <w:spacing w:line="360" w:lineRule="auto"/>
        <w:jc w:val="both"/>
      </w:pPr>
    </w:p>
    <w:p w:rsidR="00316C77" w:rsidRDefault="0092585D" w:rsidP="00316C77">
      <w:pPr>
        <w:spacing w:line="360" w:lineRule="auto"/>
        <w:jc w:val="both"/>
        <w:rPr>
          <w:b/>
        </w:rPr>
      </w:pPr>
      <w:r w:rsidRPr="00E07F10">
        <w:rPr>
          <w:b/>
        </w:rPr>
        <w:t>INTR</w:t>
      </w:r>
      <w:r w:rsidR="00E44154">
        <w:rPr>
          <w:b/>
        </w:rPr>
        <w:t>O</w:t>
      </w:r>
      <w:r w:rsidRPr="00E07F10">
        <w:rPr>
          <w:b/>
        </w:rPr>
        <w:t>DUÇÃO</w:t>
      </w:r>
    </w:p>
    <w:p w:rsidR="00316C77" w:rsidRDefault="00316C77" w:rsidP="00316C77">
      <w:pPr>
        <w:spacing w:line="360" w:lineRule="auto"/>
        <w:jc w:val="both"/>
        <w:rPr>
          <w:b/>
        </w:rPr>
      </w:pPr>
    </w:p>
    <w:p w:rsidR="00BC7A5C" w:rsidRPr="00683266" w:rsidRDefault="00316C77" w:rsidP="00683266">
      <w:pPr>
        <w:spacing w:line="360" w:lineRule="auto"/>
        <w:ind w:firstLine="708"/>
        <w:jc w:val="both"/>
        <w:rPr>
          <w:b/>
        </w:rPr>
      </w:pPr>
      <w:r>
        <w:t>A presente abordagem refere-se à</w:t>
      </w:r>
      <w:r w:rsidRPr="00EC3F3D">
        <w:t xml:space="preserve"> síntese das experiências vivenciadas no dec</w:t>
      </w:r>
      <w:r>
        <w:t>urso</w:t>
      </w:r>
      <w:r w:rsidRPr="00EC3F3D">
        <w:t xml:space="preserve"> da Monitoria em </w:t>
      </w:r>
      <w:r>
        <w:t xml:space="preserve">Língua Portuguesa Instrumental, </w:t>
      </w:r>
      <w:r w:rsidRPr="00EC3F3D">
        <w:t xml:space="preserve">do Curso de </w:t>
      </w:r>
      <w:r>
        <w:t>Bacharelado em Administração,</w:t>
      </w:r>
      <w:r w:rsidRPr="00EC3F3D">
        <w:t xml:space="preserve"> do Campus III</w:t>
      </w:r>
      <w:r>
        <w:t>,</w:t>
      </w:r>
      <w:r w:rsidRPr="00EC3F3D">
        <w:t xml:space="preserve"> da UFPB</w:t>
      </w:r>
      <w:r>
        <w:t>,</w:t>
      </w:r>
      <w:r w:rsidRPr="00EC3F3D">
        <w:t xml:space="preserve"> no período 201</w:t>
      </w:r>
      <w:r>
        <w:t>3.2</w:t>
      </w:r>
      <w:r w:rsidRPr="00EC3F3D">
        <w:t xml:space="preserve">. </w:t>
      </w:r>
      <w:r w:rsidR="00550437">
        <w:t>A disciplina Língua Portuguesa Instrumental</w:t>
      </w:r>
      <w:r w:rsidR="00E44154">
        <w:t>,</w:t>
      </w:r>
      <w:r w:rsidR="0092585D" w:rsidRPr="00E07F10">
        <w:t xml:space="preserve"> como área de conhecimen</w:t>
      </w:r>
      <w:r w:rsidR="00550437">
        <w:t>to, tem</w:t>
      </w:r>
      <w:r w:rsidR="00550437" w:rsidRPr="00394B5C">
        <w:t xml:space="preserve"> por finalidade</w:t>
      </w:r>
      <w:r w:rsidR="00683266">
        <w:t>: a)</w:t>
      </w:r>
      <w:r w:rsidR="00550437" w:rsidRPr="00394B5C">
        <w:t xml:space="preserve"> possibilitar o desenvolvimento da capacidade de síntese</w:t>
      </w:r>
      <w:r>
        <w:t xml:space="preserve"> </w:t>
      </w:r>
      <w:r w:rsidR="00550437" w:rsidRPr="00394B5C">
        <w:t xml:space="preserve">e apreensão de gêneros produzidos na academia e </w:t>
      </w:r>
      <w:r w:rsidR="00683266">
        <w:t xml:space="preserve">b) </w:t>
      </w:r>
      <w:r w:rsidR="00550437" w:rsidRPr="00394B5C">
        <w:t>refletir sobre os aspectos da língua, a partir da produção de textos escritos.</w:t>
      </w:r>
      <w:r w:rsidR="00683266">
        <w:rPr>
          <w:b/>
        </w:rPr>
        <w:t xml:space="preserve"> </w:t>
      </w:r>
      <w:r w:rsidR="0092585D" w:rsidRPr="00E07F10">
        <w:t>Esta disciplina s</w:t>
      </w:r>
      <w:r w:rsidR="00BC7A5C">
        <w:t xml:space="preserve">e consolida como </w:t>
      </w:r>
      <w:r w:rsidR="00683266">
        <w:t>espaço propício ao</w:t>
      </w:r>
      <w:r w:rsidR="00E44154">
        <w:t xml:space="preserve"> desenvolvimento d</w:t>
      </w:r>
      <w:r w:rsidR="00683266">
        <w:t>a prática da</w:t>
      </w:r>
      <w:r w:rsidR="00BC7A5C">
        <w:t xml:space="preserve"> leitura </w:t>
      </w:r>
      <w:r w:rsidR="00E44154">
        <w:t xml:space="preserve">e </w:t>
      </w:r>
      <w:r w:rsidR="00683266">
        <w:t xml:space="preserve">da </w:t>
      </w:r>
      <w:r w:rsidR="00BC7A5C">
        <w:t xml:space="preserve">escrita </w:t>
      </w:r>
      <w:r w:rsidR="00E44154">
        <w:t>acadêmica</w:t>
      </w:r>
      <w:r w:rsidR="00BC7A5C">
        <w:t>, que faz com que o estudante busque</w:t>
      </w:r>
      <w:r w:rsidR="00E44154">
        <w:t>,</w:t>
      </w:r>
      <w:r w:rsidR="00BC7A5C">
        <w:t xml:space="preserve"> através do hábito d</w:t>
      </w:r>
      <w:r w:rsidR="00E44154">
        <w:t>a</w:t>
      </w:r>
      <w:r w:rsidR="00BC7A5C">
        <w:t xml:space="preserve"> leitura aperfeiçoar sua escrita</w:t>
      </w:r>
      <w:r w:rsidR="00E44154">
        <w:t>,</w:t>
      </w:r>
      <w:r w:rsidR="00BC7A5C">
        <w:t xml:space="preserve"> porque </w:t>
      </w:r>
      <w:r w:rsidR="00E44154">
        <w:t>a área administrativa exige,</w:t>
      </w:r>
      <w:r w:rsidR="00BC7A5C">
        <w:t xml:space="preserve"> frequentemente</w:t>
      </w:r>
      <w:r w:rsidR="00E44154">
        <w:t xml:space="preserve">, a produção de textos técnicos e </w:t>
      </w:r>
      <w:r w:rsidR="0098366A">
        <w:t>científicos, documentações</w:t>
      </w:r>
      <w:r w:rsidR="00BC7A5C">
        <w:t xml:space="preserve"> exigidas pelas </w:t>
      </w:r>
      <w:r w:rsidR="00BC7A5C">
        <w:lastRenderedPageBreak/>
        <w:t xml:space="preserve">organizações </w:t>
      </w:r>
      <w:r w:rsidR="00683266">
        <w:t xml:space="preserve">sociais </w:t>
      </w:r>
      <w:r w:rsidR="00BC7A5C">
        <w:t xml:space="preserve">para o </w:t>
      </w:r>
      <w:r w:rsidR="00683266">
        <w:t xml:space="preserve">devido </w:t>
      </w:r>
      <w:r w:rsidR="00BC7A5C">
        <w:t xml:space="preserve">funcionamento. </w:t>
      </w:r>
    </w:p>
    <w:p w:rsidR="00BC7A5C" w:rsidRDefault="00BC7A5C" w:rsidP="008E703D">
      <w:pPr>
        <w:spacing w:line="360" w:lineRule="auto"/>
        <w:ind w:firstLine="708"/>
        <w:jc w:val="both"/>
      </w:pPr>
      <w:r>
        <w:t xml:space="preserve">De fato, </w:t>
      </w:r>
      <w:r w:rsidR="00683266">
        <w:t>o estudo acerca dos aspectos anteriormente elencados</w:t>
      </w:r>
      <w:r w:rsidRPr="00E07F10">
        <w:t xml:space="preserve"> </w:t>
      </w:r>
      <w:r w:rsidR="00683266">
        <w:t>é</w:t>
      </w:r>
      <w:r w:rsidRPr="00E07F10">
        <w:t xml:space="preserve"> favoráve</w:t>
      </w:r>
      <w:r w:rsidR="00683266">
        <w:t>l</w:t>
      </w:r>
      <w:r w:rsidRPr="00E07F10">
        <w:t xml:space="preserve"> e nec</w:t>
      </w:r>
      <w:r>
        <w:t xml:space="preserve">essário </w:t>
      </w:r>
      <w:r w:rsidR="0098366A">
        <w:t>à</w:t>
      </w:r>
      <w:r>
        <w:t xml:space="preserve"> formação do aluno-monitor</w:t>
      </w:r>
      <w:r w:rsidR="00683266">
        <w:t>,</w:t>
      </w:r>
      <w:r>
        <w:t xml:space="preserve"> que prospecta uma </w:t>
      </w:r>
      <w:r w:rsidR="00683266">
        <w:t>carreira de sucesso, porque permite</w:t>
      </w:r>
      <w:r w:rsidR="00B27B4A">
        <w:t xml:space="preserve">, em primeiro lugar, </w:t>
      </w:r>
      <w:r w:rsidR="00B27B4A" w:rsidRPr="00134AF5">
        <w:t>a competência comunicativa,</w:t>
      </w:r>
      <w:r w:rsidR="00B27B4A">
        <w:t xml:space="preserve"> ou seja, a capacidade de empregar a língua, seja </w:t>
      </w:r>
      <w:r w:rsidR="00B27B4A" w:rsidRPr="00134AF5">
        <w:t xml:space="preserve">na modalidade oral </w:t>
      </w:r>
      <w:r w:rsidR="00B27B4A">
        <w:t>ou</w:t>
      </w:r>
      <w:r w:rsidR="00B27B4A" w:rsidRPr="00134AF5">
        <w:t xml:space="preserve"> escrita, </w:t>
      </w:r>
      <w:r w:rsidR="00B27B4A">
        <w:t>nas diversas situações comunicativas (BRASIL, 1998). Em segundo lugar, permite o</w:t>
      </w:r>
      <w:r w:rsidRPr="00E07F10">
        <w:t xml:space="preserve"> entendimento acerca dos </w:t>
      </w:r>
      <w:r w:rsidR="00683266">
        <w:t>papéis</w:t>
      </w:r>
      <w:r w:rsidRPr="00E07F10">
        <w:t xml:space="preserve"> sociais</w:t>
      </w:r>
      <w:r w:rsidR="00683266">
        <w:t xml:space="preserve"> dos sujeitos</w:t>
      </w:r>
      <w:r w:rsidR="00B27B4A">
        <w:t>, seus compromissos, suas ações.</w:t>
      </w:r>
    </w:p>
    <w:p w:rsidR="00EB01D7" w:rsidRDefault="00B27B4A" w:rsidP="008E703D">
      <w:pPr>
        <w:spacing w:line="360" w:lineRule="auto"/>
        <w:ind w:firstLine="708"/>
        <w:jc w:val="both"/>
      </w:pPr>
      <w:r w:rsidRPr="00EB01D7">
        <w:t>A atuação da Monitoria junto ao estudante considera que o</w:t>
      </w:r>
      <w:r w:rsidR="00D87783" w:rsidRPr="00EB01D7">
        <w:t xml:space="preserve"> trabalho com a leitura e a escrita, atualmente, enfrenta alguns desafios: os estudantes, incluindo os universitários, têm dificuldade de entender o que leem e isso afeta radicalmente sua competência no processo de escritura textual, pois o indivíduo que lê pouco apresenta dificuldades quanto aos níveis de compreensão textual (análise sintática, semântica e interpretativa dos textos), e essa lacuna </w:t>
      </w:r>
      <w:r w:rsidR="00EA3BBA" w:rsidRPr="00EB01D7">
        <w:t xml:space="preserve">deve ser preenchida rapidamente. </w:t>
      </w:r>
    </w:p>
    <w:p w:rsidR="00D87783" w:rsidRPr="00EB01D7" w:rsidRDefault="00EB01D7" w:rsidP="00EB01D7">
      <w:pPr>
        <w:spacing w:line="360" w:lineRule="auto"/>
        <w:ind w:firstLine="708"/>
        <w:jc w:val="both"/>
      </w:pPr>
      <w:r>
        <w:t>Esse aspecto é discutido por</w:t>
      </w:r>
      <w:r w:rsidRPr="00EB01D7">
        <w:t xml:space="preserve"> Cruz e Oliveira (2007), </w:t>
      </w:r>
      <w:r>
        <w:t xml:space="preserve">para quem, </w:t>
      </w:r>
      <w:r w:rsidRPr="00EB01D7">
        <w:t>a leitura deve ser concebida como um processo de interação entre o texto e o leitor e como a habilidade linguística ideal para a apreensão de vocabulário e sintaxe em contextos significativos, permitindo ao aprendiz eficiência na resolução de problemas e assimilação de novas informações apresentadas</w:t>
      </w:r>
      <w:r>
        <w:t>. A adoção da visão de leitura como interação favorece a prática de</w:t>
      </w:r>
      <w:r w:rsidR="00EA3BBA" w:rsidRPr="00EB01D7">
        <w:t xml:space="preserve"> estratégias para o ensino da leitura</w:t>
      </w:r>
      <w:r>
        <w:t>,</w:t>
      </w:r>
      <w:r w:rsidR="00EA3BBA" w:rsidRPr="00EB01D7">
        <w:t xml:space="preserve"> cabendo </w:t>
      </w:r>
      <w:r>
        <w:t>a</w:t>
      </w:r>
      <w:r w:rsidR="00EA3BBA" w:rsidRPr="00EB01D7">
        <w:t xml:space="preserve"> conscientização do aluno a respeito de que ler é uma atividade de busca em que se trabalha o texto e se transforma a informação.</w:t>
      </w:r>
    </w:p>
    <w:p w:rsidR="00D87783" w:rsidRDefault="00D87783" w:rsidP="008E703D">
      <w:pPr>
        <w:spacing w:line="360" w:lineRule="auto"/>
        <w:ind w:firstLine="708"/>
        <w:jc w:val="both"/>
      </w:pPr>
      <w:r w:rsidRPr="00217813">
        <w:t xml:space="preserve">Quanto ao ensino de gramática, se, no passado, esse ensino constituiu um dos mais fortes pilares das aulas de português e chegou a ser uma preocupação exclusiva dessas aulas, nas últimas décadas, a aula de gramática vem, aos poucos, sendo substituída pela prática de análise </w:t>
      </w:r>
      <w:r w:rsidR="001259C6" w:rsidRPr="00217813">
        <w:t>linguística</w:t>
      </w:r>
      <w:r w:rsidRPr="00217813">
        <w:t>. Assim, entende-se que esse novo modelo que tem o texto como unidade privilegiada surgiu para se contrapor ao ensino tradicional de gramática, pois a nova perspectiva reconhece a necessidade de refletir sobre a linguagem, atividade que praticamos dentro e fora da escola, ao longo de nossa vida (BUNZEN e MENDONÇA, 2006).</w:t>
      </w:r>
    </w:p>
    <w:p w:rsidR="00E24502" w:rsidRDefault="00EB01D7" w:rsidP="00E24502">
      <w:pPr>
        <w:spacing w:line="360" w:lineRule="auto"/>
        <w:ind w:firstLine="708"/>
        <w:jc w:val="both"/>
        <w:rPr>
          <w:sz w:val="23"/>
          <w:szCs w:val="23"/>
        </w:rPr>
      </w:pPr>
      <w:r>
        <w:rPr>
          <w:sz w:val="23"/>
          <w:szCs w:val="23"/>
        </w:rPr>
        <w:t xml:space="preserve">Partindo dessas reflexões, </w:t>
      </w:r>
      <w:r w:rsidR="00D67956">
        <w:t>recorremos</w:t>
      </w:r>
      <w:r w:rsidR="00D67956" w:rsidRPr="00217813">
        <w:t xml:space="preserve"> à ideia de que a leitura é muito importante, pois traz be</w:t>
      </w:r>
      <w:r w:rsidR="00D67956">
        <w:t>nefícios inquestionáveis para o desenvolvimento pessoal e profissional.</w:t>
      </w:r>
      <w:r w:rsidR="00D67956" w:rsidRPr="00217813">
        <w:t xml:space="preserve"> </w:t>
      </w:r>
      <w:r w:rsidR="00D67956">
        <w:t>Além disso,</w:t>
      </w:r>
      <w:r w:rsidR="00D67956" w:rsidRPr="00217813">
        <w:t xml:space="preserve"> aprendizagem da leitura é fundamental para todas as di</w:t>
      </w:r>
      <w:r w:rsidR="00D67956">
        <w:t xml:space="preserve">sciplinas do currículo escolar. </w:t>
      </w:r>
      <w:r w:rsidR="00D67956">
        <w:rPr>
          <w:sz w:val="23"/>
          <w:szCs w:val="23"/>
        </w:rPr>
        <w:t>Defendemos, ainda,</w:t>
      </w:r>
      <w:r>
        <w:rPr>
          <w:sz w:val="23"/>
          <w:szCs w:val="23"/>
        </w:rPr>
        <w:t xml:space="preserve"> </w:t>
      </w:r>
      <w:r w:rsidR="00D67956">
        <w:rPr>
          <w:sz w:val="23"/>
          <w:szCs w:val="23"/>
        </w:rPr>
        <w:t xml:space="preserve">que </w:t>
      </w:r>
      <w:r>
        <w:rPr>
          <w:sz w:val="23"/>
          <w:szCs w:val="23"/>
        </w:rPr>
        <w:t>o objetivo das práticas de ensino e aprendizagem da</w:t>
      </w:r>
      <w:r w:rsidR="00D67956">
        <w:rPr>
          <w:sz w:val="23"/>
          <w:szCs w:val="23"/>
        </w:rPr>
        <w:t xml:space="preserve"> Língua Portuguesa</w:t>
      </w:r>
      <w:r>
        <w:rPr>
          <w:sz w:val="23"/>
          <w:szCs w:val="23"/>
        </w:rPr>
        <w:t xml:space="preserve"> é </w:t>
      </w:r>
      <w:r w:rsidR="00D67956">
        <w:rPr>
          <w:sz w:val="23"/>
          <w:szCs w:val="23"/>
        </w:rPr>
        <w:t xml:space="preserve">favorecer uma escrita com função social, porque nessa visão, o texto e os processos de composição são inseparáveis das interações sociais que formam o evento comunicativo. </w:t>
      </w:r>
    </w:p>
    <w:p w:rsidR="002E726D" w:rsidRPr="00E24502" w:rsidRDefault="008E703D" w:rsidP="00E24502">
      <w:pPr>
        <w:spacing w:line="360" w:lineRule="auto"/>
        <w:jc w:val="both"/>
      </w:pPr>
      <w:r w:rsidRPr="00E07F10">
        <w:rPr>
          <w:b/>
        </w:rPr>
        <w:lastRenderedPageBreak/>
        <w:t>OBJETIVOS</w:t>
      </w:r>
    </w:p>
    <w:p w:rsidR="002E726D" w:rsidRDefault="002E726D" w:rsidP="008E703D">
      <w:pPr>
        <w:spacing w:line="360" w:lineRule="auto"/>
        <w:jc w:val="both"/>
      </w:pPr>
    </w:p>
    <w:p w:rsidR="008E703D" w:rsidRDefault="00866A74" w:rsidP="00866A74">
      <w:pPr>
        <w:spacing w:line="360" w:lineRule="auto"/>
        <w:ind w:firstLine="708"/>
        <w:jc w:val="both"/>
      </w:pPr>
      <w:r>
        <w:t xml:space="preserve">No decorrer da monitoria, buscamos analisar </w:t>
      </w:r>
      <w:r>
        <w:rPr>
          <w:sz w:val="23"/>
          <w:szCs w:val="23"/>
        </w:rPr>
        <w:t xml:space="preserve">a linguagem utilizada em contextos específicos, mas também a função dos papéis e relações sociais envolvidos para alcançar determinados objetivos comunicativos. Nesse caso, optamos pela investigação da produção de textos escritos no ambiente acadêmicos, de modo especial os gêneros exigidos no Curso de Bacharelado em Administração, pois “a interpretação do texto (linguagem) depende da compreensão das condições do contexto (sociedade) e vice-versa [...]” (MOTTA-ROTH, 2011, p. 169). </w:t>
      </w:r>
      <w:r>
        <w:t xml:space="preserve"> Assim, i</w:t>
      </w:r>
      <w:r w:rsidR="008E703D" w:rsidRPr="00E07F10">
        <w:t xml:space="preserve">ntegrando o trabalho de monitoria </w:t>
      </w:r>
      <w:r>
        <w:t xml:space="preserve">aos objetivos da disciplina Língua Portuguesa Instrumental, o trabalho </w:t>
      </w:r>
      <w:r w:rsidR="008E703D">
        <w:t>possibilitou</w:t>
      </w:r>
      <w:r w:rsidR="008E703D" w:rsidRPr="00E07F10">
        <w:t xml:space="preserve"> o reconhecimento da importância </w:t>
      </w:r>
      <w:r>
        <w:t>d</w:t>
      </w:r>
      <w:r w:rsidR="008E703D">
        <w:t xml:space="preserve">a disciplina para </w:t>
      </w:r>
      <w:r>
        <w:t>a comunicação do</w:t>
      </w:r>
      <w:r w:rsidR="008E703D">
        <w:t xml:space="preserve"> administrador no mercado de trabalho</w:t>
      </w:r>
      <w:r w:rsidR="003F0FF3">
        <w:t>.</w:t>
      </w:r>
      <w:r w:rsidR="008E703D" w:rsidRPr="00E07F10">
        <w:t xml:space="preserve"> </w:t>
      </w:r>
      <w:r w:rsidR="008E703D">
        <w:t>Objetiv</w:t>
      </w:r>
      <w:r w:rsidR="003F0FF3">
        <w:t>amos, dessa forma,</w:t>
      </w:r>
      <w:r w:rsidR="008E703D" w:rsidRPr="00E07F10">
        <w:t xml:space="preserve"> </w:t>
      </w:r>
      <w:r w:rsidR="008E703D">
        <w:t>a</w:t>
      </w:r>
      <w:r w:rsidR="008E703D" w:rsidRPr="00392EB0">
        <w:t xml:space="preserve">mpliar a competência linguística do aluno, tanto na modalidade oral quanto na escrita, para se expressar de modo eficaz, satisfazendo os requisitos básicos da </w:t>
      </w:r>
      <w:r w:rsidR="003F0FF3">
        <w:t xml:space="preserve">futura </w:t>
      </w:r>
      <w:r w:rsidR="008E703D" w:rsidRPr="00392EB0">
        <w:t>profissão.</w:t>
      </w:r>
    </w:p>
    <w:p w:rsidR="00281DB6" w:rsidRDefault="00281DB6" w:rsidP="00BB14C0">
      <w:pPr>
        <w:spacing w:line="360" w:lineRule="auto"/>
        <w:jc w:val="both"/>
      </w:pPr>
    </w:p>
    <w:p w:rsidR="0092585D" w:rsidRDefault="006B5CA0" w:rsidP="00BB14C0">
      <w:pPr>
        <w:spacing w:line="360" w:lineRule="auto"/>
        <w:jc w:val="both"/>
        <w:rPr>
          <w:b/>
        </w:rPr>
      </w:pPr>
      <w:r>
        <w:rPr>
          <w:b/>
        </w:rPr>
        <w:t>A IMPORTÂNCIA DA LÍNGUA PORTUGUESA INSTRUMENTAL NO CURSO DE BACHARELA</w:t>
      </w:r>
      <w:r w:rsidR="00281DB6">
        <w:rPr>
          <w:b/>
        </w:rPr>
        <w:t>DO EM ADMINISTRAÇÃO DE EMPRESAS</w:t>
      </w:r>
    </w:p>
    <w:p w:rsidR="006B5CA0" w:rsidRDefault="006B5CA0" w:rsidP="00BB14C0">
      <w:pPr>
        <w:spacing w:line="360" w:lineRule="auto"/>
        <w:jc w:val="both"/>
        <w:rPr>
          <w:b/>
        </w:rPr>
      </w:pPr>
    </w:p>
    <w:p w:rsidR="006B5CA0" w:rsidRDefault="006B5CA0" w:rsidP="00BB14C0">
      <w:pPr>
        <w:spacing w:line="360" w:lineRule="auto"/>
        <w:jc w:val="both"/>
      </w:pPr>
      <w:r>
        <w:rPr>
          <w:b/>
        </w:rPr>
        <w:tab/>
      </w:r>
      <w:r w:rsidR="00281DB6" w:rsidRPr="00281DB6">
        <w:t>O</w:t>
      </w:r>
      <w:r w:rsidRPr="00281DB6">
        <w:t>s</w:t>
      </w:r>
      <w:r>
        <w:t xml:space="preserve"> estudantes </w:t>
      </w:r>
      <w:r w:rsidR="00281DB6">
        <w:t xml:space="preserve">de Administração </w:t>
      </w:r>
      <w:r w:rsidR="004527AC">
        <w:t>estão diante de u</w:t>
      </w:r>
      <w:r>
        <w:t>m caminho que</w:t>
      </w:r>
      <w:r w:rsidR="004527AC">
        <w:t>, mais tarde,</w:t>
      </w:r>
      <w:r>
        <w:t xml:space="preserve"> os levarão a tomar decisões</w:t>
      </w:r>
      <w:r w:rsidR="00A17288">
        <w:t xml:space="preserve"> e </w:t>
      </w:r>
      <w:r w:rsidR="004527AC">
        <w:t xml:space="preserve">a </w:t>
      </w:r>
      <w:r w:rsidR="00A17288">
        <w:t>manter a circulação das informações nas empresas</w:t>
      </w:r>
      <w:r>
        <w:t xml:space="preserve"> através de documentos,</w:t>
      </w:r>
      <w:r w:rsidR="009136FB">
        <w:t xml:space="preserve"> como: memorando, </w:t>
      </w:r>
      <w:r w:rsidR="00A17288">
        <w:t>ata,</w:t>
      </w:r>
      <w:r w:rsidR="004527AC">
        <w:t xml:space="preserve"> contrato, requerimento e</w:t>
      </w:r>
      <w:r>
        <w:t xml:space="preserve"> relatórios</w:t>
      </w:r>
      <w:r w:rsidR="00135158">
        <w:t>,</w:t>
      </w:r>
      <w:r>
        <w:t xml:space="preserve"> entre outros</w:t>
      </w:r>
      <w:r w:rsidR="004527AC">
        <w:t>. Textos que são</w:t>
      </w:r>
      <w:r>
        <w:t xml:space="preserve"> realizados para contribuir c</w:t>
      </w:r>
      <w:r w:rsidR="009136FB">
        <w:t>om</w:t>
      </w:r>
      <w:r w:rsidR="00A17288">
        <w:t xml:space="preserve"> a organização e </w:t>
      </w:r>
      <w:r w:rsidR="004527AC">
        <w:t xml:space="preserve">com </w:t>
      </w:r>
      <w:r w:rsidR="00A17288">
        <w:t xml:space="preserve">o alcance dos objetivos da </w:t>
      </w:r>
      <w:r w:rsidR="004527AC">
        <w:t xml:space="preserve">empresa, </w:t>
      </w:r>
      <w:r w:rsidR="00135158">
        <w:t xml:space="preserve">dando </w:t>
      </w:r>
      <w:r w:rsidR="004527AC">
        <w:t>efetivação às</w:t>
      </w:r>
      <w:r w:rsidR="00A17288">
        <w:t xml:space="preserve"> atividades estabelecidas.</w:t>
      </w:r>
    </w:p>
    <w:p w:rsidR="001B55DF" w:rsidRPr="00641B9C" w:rsidRDefault="001B55DF" w:rsidP="00641B9C">
      <w:pPr>
        <w:spacing w:line="360" w:lineRule="auto"/>
        <w:ind w:firstLine="708"/>
        <w:jc w:val="both"/>
        <w:rPr>
          <w:shd w:val="clear" w:color="auto" w:fill="FFFFFF"/>
        </w:rPr>
      </w:pPr>
      <w:r w:rsidRPr="00D25E4B">
        <w:t xml:space="preserve">Alguns dos documentos citados acima são </w:t>
      </w:r>
      <w:r w:rsidR="00135158">
        <w:t>produzidos</w:t>
      </w:r>
      <w:r w:rsidRPr="00D25E4B">
        <w:t xml:space="preserve"> frequentemente</w:t>
      </w:r>
      <w:r w:rsidR="00135158">
        <w:t xml:space="preserve"> pelo administrador. O</w:t>
      </w:r>
      <w:r w:rsidRPr="00D25E4B">
        <w:t xml:space="preserve"> memorando</w:t>
      </w:r>
      <w:r w:rsidR="006519AB">
        <w:t xml:space="preserve"> tem como característica básica a agilidade, </w:t>
      </w:r>
      <w:r w:rsidR="00641B9C">
        <w:t xml:space="preserve">a </w:t>
      </w:r>
      <w:r w:rsidR="006519AB">
        <w:t xml:space="preserve">tramitação rápida e </w:t>
      </w:r>
      <w:r w:rsidR="00641B9C">
        <w:t xml:space="preserve">a </w:t>
      </w:r>
      <w:r w:rsidR="006519AB">
        <w:t>simplicidade de procedimentos burocráticos.</w:t>
      </w:r>
      <w:r w:rsidRPr="00D25E4B">
        <w:t xml:space="preserve"> </w:t>
      </w:r>
      <w:r w:rsidR="00135158">
        <w:t>U</w:t>
      </w:r>
      <w:r w:rsidRPr="00D25E4B">
        <w:t xml:space="preserve">ma ata tem por finalidade </w:t>
      </w:r>
      <w:r w:rsidR="006519AB" w:rsidRPr="00D25E4B">
        <w:t>documentar quaisquer</w:t>
      </w:r>
      <w:r w:rsidRPr="00D25E4B">
        <w:t xml:space="preserve"> eventos oriundos</w:t>
      </w:r>
      <w:r w:rsidR="006519AB">
        <w:t xml:space="preserve"> de uma determinada instituição</w:t>
      </w:r>
      <w:r w:rsidRPr="00D25E4B">
        <w:t xml:space="preserve"> e constitui-se de formalidades que obedecem algumas nor</w:t>
      </w:r>
      <w:r w:rsidR="00135158">
        <w:t>mas para poder se tornar eficaz. O</w:t>
      </w:r>
      <w:r w:rsidRPr="00D25E4B">
        <w:t xml:space="preserve"> requerimento deriva-se do verbo requerer, que, de acordo com seu sentido denotativo, significa solicit</w:t>
      </w:r>
      <w:r w:rsidR="00D25E4B" w:rsidRPr="00D25E4B">
        <w:t>ar</w:t>
      </w:r>
      <w:r w:rsidR="006519AB">
        <w:t xml:space="preserve"> e, através dele, a pessoa física ou jurídica requer algo a que tem direto.</w:t>
      </w:r>
      <w:r w:rsidR="00135158">
        <w:t xml:space="preserve"> Já</w:t>
      </w:r>
      <w:r w:rsidR="00D25E4B" w:rsidRPr="00D25E4B">
        <w:t xml:space="preserve"> o relatório </w:t>
      </w:r>
      <w:r w:rsidR="00D25E4B" w:rsidRPr="00D25E4B">
        <w:rPr>
          <w:shd w:val="clear" w:color="auto" w:fill="FFFFFF"/>
        </w:rPr>
        <w:t xml:space="preserve">é o documento </w:t>
      </w:r>
      <w:r w:rsidR="006519AB">
        <w:rPr>
          <w:shd w:val="clear" w:color="auto" w:fill="FFFFFF"/>
        </w:rPr>
        <w:t>através do qual se expõem os resultados de atividades variadas e assume maior relevo na administração moderna, pois é impossível ao Administrador</w:t>
      </w:r>
      <w:r w:rsidR="00641B9C">
        <w:rPr>
          <w:shd w:val="clear" w:color="auto" w:fill="FFFFFF"/>
        </w:rPr>
        <w:t xml:space="preserve"> acompanhar pessoalmente todos os fatos, situações e problemas que devam ser examinados, conforme Martins e Zilberknop (2010). Dessa forma, se faz necessário </w:t>
      </w:r>
      <w:r w:rsidR="00D25E4B">
        <w:rPr>
          <w:shd w:val="clear" w:color="auto" w:fill="FFFFFF"/>
        </w:rPr>
        <w:t xml:space="preserve">o interesse pela disciplina, pois </w:t>
      </w:r>
      <w:r w:rsidR="00641B9C">
        <w:rPr>
          <w:shd w:val="clear" w:color="auto" w:fill="FFFFFF"/>
        </w:rPr>
        <w:t>os conteúdos abordados serão utilizados</w:t>
      </w:r>
      <w:r w:rsidR="00D25E4B">
        <w:rPr>
          <w:shd w:val="clear" w:color="auto" w:fill="FFFFFF"/>
        </w:rPr>
        <w:t xml:space="preserve"> na área administrativa.</w:t>
      </w:r>
    </w:p>
    <w:p w:rsidR="008D5DA5" w:rsidRDefault="009136FB" w:rsidP="008E703D">
      <w:pPr>
        <w:spacing w:line="360" w:lineRule="auto"/>
        <w:ind w:firstLine="708"/>
        <w:jc w:val="both"/>
        <w:rPr>
          <w:sz w:val="23"/>
          <w:szCs w:val="23"/>
        </w:rPr>
      </w:pPr>
      <w:r w:rsidRPr="001B55DF">
        <w:lastRenderedPageBreak/>
        <w:t>Sendo assim,</w:t>
      </w:r>
      <w:r w:rsidR="006608E1" w:rsidRPr="001B55DF">
        <w:t xml:space="preserve"> </w:t>
      </w:r>
      <w:r w:rsidR="006608E1" w:rsidRPr="001B55DF">
        <w:rPr>
          <w:shd w:val="clear" w:color="auto" w:fill="FFFFFF"/>
        </w:rPr>
        <w:t xml:space="preserve">é preciso aprender </w:t>
      </w:r>
      <w:r w:rsidR="006608E1">
        <w:rPr>
          <w:shd w:val="clear" w:color="auto" w:fill="FFFFFF"/>
        </w:rPr>
        <w:t>a analisar</w:t>
      </w:r>
      <w:r w:rsidR="006608E1" w:rsidRPr="006608E1">
        <w:rPr>
          <w:shd w:val="clear" w:color="auto" w:fill="FFFFFF"/>
        </w:rPr>
        <w:t xml:space="preserve"> </w:t>
      </w:r>
      <w:r w:rsidR="00301162">
        <w:rPr>
          <w:shd w:val="clear" w:color="auto" w:fill="FFFFFF"/>
        </w:rPr>
        <w:t xml:space="preserve">e a escrever </w:t>
      </w:r>
      <w:r w:rsidR="006608E1" w:rsidRPr="006608E1">
        <w:rPr>
          <w:shd w:val="clear" w:color="auto" w:fill="FFFFFF"/>
        </w:rPr>
        <w:t>texto</w:t>
      </w:r>
      <w:r w:rsidR="006608E1">
        <w:rPr>
          <w:shd w:val="clear" w:color="auto" w:fill="FFFFFF"/>
        </w:rPr>
        <w:t xml:space="preserve">s </w:t>
      </w:r>
      <w:r w:rsidR="00301162">
        <w:rPr>
          <w:shd w:val="clear" w:color="auto" w:fill="FFFFFF"/>
        </w:rPr>
        <w:t>bem aceitos no âmbito acadêmico e profissional, ser capaz de realizar</w:t>
      </w:r>
      <w:r w:rsidR="00A17288">
        <w:rPr>
          <w:shd w:val="clear" w:color="auto" w:fill="FFFFFF"/>
        </w:rPr>
        <w:t xml:space="preserve"> uma interpretação clara</w:t>
      </w:r>
      <w:r w:rsidR="006608E1">
        <w:rPr>
          <w:shd w:val="clear" w:color="auto" w:fill="FFFFFF"/>
        </w:rPr>
        <w:t xml:space="preserve"> e </w:t>
      </w:r>
      <w:r w:rsidR="00301162">
        <w:rPr>
          <w:shd w:val="clear" w:color="auto" w:fill="FFFFFF"/>
        </w:rPr>
        <w:t xml:space="preserve">uma escrita </w:t>
      </w:r>
      <w:r w:rsidR="006608E1">
        <w:rPr>
          <w:shd w:val="clear" w:color="auto" w:fill="FFFFFF"/>
        </w:rPr>
        <w:t>satisfatória</w:t>
      </w:r>
      <w:r w:rsidR="00301162">
        <w:rPr>
          <w:shd w:val="clear" w:color="auto" w:fill="FFFFFF"/>
        </w:rPr>
        <w:t>,</w:t>
      </w:r>
      <w:r w:rsidR="006608E1">
        <w:rPr>
          <w:shd w:val="clear" w:color="auto" w:fill="FFFFFF"/>
        </w:rPr>
        <w:t xml:space="preserve"> para que</w:t>
      </w:r>
      <w:r w:rsidR="00301162">
        <w:rPr>
          <w:shd w:val="clear" w:color="auto" w:fill="FFFFFF"/>
        </w:rPr>
        <w:t xml:space="preserve">, da </w:t>
      </w:r>
      <w:r w:rsidR="006608E1">
        <w:rPr>
          <w:shd w:val="clear" w:color="auto" w:fill="FFFFFF"/>
        </w:rPr>
        <w:t>vivência acadêmica, os estudantes levem co</w:t>
      </w:r>
      <w:r w:rsidR="00641B9C">
        <w:rPr>
          <w:shd w:val="clear" w:color="auto" w:fill="FFFFFF"/>
        </w:rPr>
        <w:t>nsigo as</w:t>
      </w:r>
      <w:r w:rsidR="006608E1">
        <w:rPr>
          <w:shd w:val="clear" w:color="auto" w:fill="FFFFFF"/>
        </w:rPr>
        <w:t xml:space="preserve"> práticas </w:t>
      </w:r>
      <w:r w:rsidR="00641B9C">
        <w:rPr>
          <w:shd w:val="clear" w:color="auto" w:fill="FFFFFF"/>
        </w:rPr>
        <w:t xml:space="preserve">de leitura e de escrita </w:t>
      </w:r>
      <w:r w:rsidR="006608E1">
        <w:rPr>
          <w:shd w:val="clear" w:color="auto" w:fill="FFFFFF"/>
        </w:rPr>
        <w:t>que t</w:t>
      </w:r>
      <w:r w:rsidR="00641B9C">
        <w:rPr>
          <w:shd w:val="clear" w:color="auto" w:fill="FFFFFF"/>
        </w:rPr>
        <w:t>ê</w:t>
      </w:r>
      <w:r w:rsidR="006608E1">
        <w:rPr>
          <w:shd w:val="clear" w:color="auto" w:fill="FFFFFF"/>
        </w:rPr>
        <w:t>m c</w:t>
      </w:r>
      <w:r w:rsidR="006608E1" w:rsidRPr="006608E1">
        <w:rPr>
          <w:shd w:val="clear" w:color="auto" w:fill="FFFFFF"/>
        </w:rPr>
        <w:t>om</w:t>
      </w:r>
      <w:r w:rsidR="006608E1">
        <w:rPr>
          <w:shd w:val="clear" w:color="auto" w:fill="FFFFFF"/>
        </w:rPr>
        <w:t>o finalidade</w:t>
      </w:r>
      <w:r w:rsidR="006608E1" w:rsidRPr="006608E1">
        <w:rPr>
          <w:shd w:val="clear" w:color="auto" w:fill="FFFFFF"/>
        </w:rPr>
        <w:t xml:space="preserve"> desenvolver competências frent</w:t>
      </w:r>
      <w:r w:rsidR="006608E1">
        <w:rPr>
          <w:shd w:val="clear" w:color="auto" w:fill="FFFFFF"/>
        </w:rPr>
        <w:t xml:space="preserve">e às </w:t>
      </w:r>
      <w:r w:rsidR="00641B9C">
        <w:rPr>
          <w:shd w:val="clear" w:color="auto" w:fill="FFFFFF"/>
        </w:rPr>
        <w:t>demandas sociais</w:t>
      </w:r>
      <w:r w:rsidR="00301162">
        <w:rPr>
          <w:shd w:val="clear" w:color="auto" w:fill="FFFFFF"/>
        </w:rPr>
        <w:t xml:space="preserve">. </w:t>
      </w:r>
      <w:r w:rsidR="008D5DA5">
        <w:rPr>
          <w:sz w:val="23"/>
          <w:szCs w:val="23"/>
        </w:rPr>
        <w:t xml:space="preserve">Essa imposição exige esforço, visto que a escrita representa trabalho: é preciso reler, identificar problemas e reestruturar muitas vezes o texto (GARCEZ, 2004). </w:t>
      </w:r>
    </w:p>
    <w:p w:rsidR="006B5CA0" w:rsidRDefault="008D5DA5" w:rsidP="008E703D">
      <w:pPr>
        <w:spacing w:line="360" w:lineRule="auto"/>
        <w:ind w:firstLine="708"/>
        <w:jc w:val="both"/>
      </w:pPr>
      <w:r>
        <w:t xml:space="preserve">Diante dessas considerações, </w:t>
      </w:r>
      <w:r w:rsidR="00F172AE">
        <w:t>se faz</w:t>
      </w:r>
      <w:r>
        <w:t xml:space="preserve"> necessária</w:t>
      </w:r>
      <w:r w:rsidR="006B5CA0">
        <w:t xml:space="preserve"> a </w:t>
      </w:r>
      <w:r>
        <w:t>aquisição</w:t>
      </w:r>
      <w:r w:rsidR="006B5CA0">
        <w:t xml:space="preserve"> do c</w:t>
      </w:r>
      <w:r>
        <w:t>onhecimento por meio da leitura e</w:t>
      </w:r>
      <w:r w:rsidR="006B5CA0">
        <w:t xml:space="preserve"> da escrita para que o </w:t>
      </w:r>
      <w:r>
        <w:t>A</w:t>
      </w:r>
      <w:r w:rsidR="006B5CA0">
        <w:t>dministrador mantenha o foco nos objetivos da empresa</w:t>
      </w:r>
      <w:r>
        <w:t>,</w:t>
      </w:r>
      <w:r w:rsidR="006B5CA0">
        <w:t xml:space="preserve"> buscando o desenvo</w:t>
      </w:r>
      <w:r w:rsidR="00A17288">
        <w:t>lvimento e o alcance d</w:t>
      </w:r>
      <w:r>
        <w:t>aqueles. Com</w:t>
      </w:r>
      <w:r w:rsidR="00A17288">
        <w:t xml:space="preserve"> isso</w:t>
      </w:r>
      <w:r>
        <w:t>,</w:t>
      </w:r>
      <w:r w:rsidR="00A17288">
        <w:t xml:space="preserve"> o </w:t>
      </w:r>
      <w:r>
        <w:t>profissional amplia</w:t>
      </w:r>
      <w:r w:rsidR="00A17288">
        <w:t xml:space="preserve"> o seu conhecimento e dá um passo </w:t>
      </w:r>
      <w:r>
        <w:t>à</w:t>
      </w:r>
      <w:r w:rsidR="00A17288">
        <w:t xml:space="preserve"> frente </w:t>
      </w:r>
      <w:r>
        <w:t>em relação aos</w:t>
      </w:r>
      <w:r w:rsidR="00A17288">
        <w:t xml:space="preserve"> seus concorrentes no mercado de trabalho.</w:t>
      </w:r>
      <w:r w:rsidR="006B5CA0">
        <w:t xml:space="preserve"> </w:t>
      </w:r>
    </w:p>
    <w:p w:rsidR="006B5CA0" w:rsidRDefault="008D5DA5" w:rsidP="008E703D">
      <w:pPr>
        <w:spacing w:line="360" w:lineRule="auto"/>
        <w:ind w:firstLine="708"/>
        <w:jc w:val="both"/>
      </w:pPr>
      <w:r>
        <w:t>É</w:t>
      </w:r>
      <w:r w:rsidR="006B5CA0">
        <w:t xml:space="preserve"> notório</w:t>
      </w:r>
      <w:r>
        <w:t xml:space="preserve"> a necessidade</w:t>
      </w:r>
      <w:r w:rsidR="006B5CA0">
        <w:t xml:space="preserve"> </w:t>
      </w:r>
      <w:r>
        <w:t>d</w:t>
      </w:r>
      <w:r w:rsidR="006B5CA0">
        <w:t>e os estudantes d</w:t>
      </w:r>
      <w:r>
        <w:t>o curso de</w:t>
      </w:r>
      <w:r w:rsidR="006B5CA0">
        <w:t xml:space="preserve"> Administração de Empresas</w:t>
      </w:r>
      <w:r>
        <w:t>,</w:t>
      </w:r>
      <w:r w:rsidR="006B5CA0">
        <w:t xml:space="preserve"> do C</w:t>
      </w:r>
      <w:r>
        <w:t>ampus III/Bananeiras,</w:t>
      </w:r>
      <w:r w:rsidR="00F172AE">
        <w:t xml:space="preserve"> bus</w:t>
      </w:r>
      <w:r>
        <w:t>carem,</w:t>
      </w:r>
      <w:r w:rsidR="006B5CA0">
        <w:t xml:space="preserve"> com mais garra</w:t>
      </w:r>
      <w:r>
        <w:t>,</w:t>
      </w:r>
      <w:r w:rsidR="006B5CA0">
        <w:t xml:space="preserve"> as contribuições que a </w:t>
      </w:r>
      <w:r>
        <w:t xml:space="preserve">disciplina </w:t>
      </w:r>
      <w:r w:rsidR="006B5CA0">
        <w:t>Língua Portuguesa Instrume</w:t>
      </w:r>
      <w:r w:rsidR="00A17288">
        <w:t>ntal oferece, pois o conhecim</w:t>
      </w:r>
      <w:r w:rsidR="0026385B">
        <w:t>ento é a única arma que pode</w:t>
      </w:r>
      <w:r w:rsidR="00A17288">
        <w:t xml:space="preserve"> influenciar nas decisões </w:t>
      </w:r>
      <w:r w:rsidR="0026385B">
        <w:t>pessoais e profissionais de cada ser humano</w:t>
      </w:r>
      <w:r w:rsidR="00D9350D">
        <w:t>.</w:t>
      </w:r>
      <w:r w:rsidR="00281DB6">
        <w:t xml:space="preserve"> </w:t>
      </w:r>
    </w:p>
    <w:p w:rsidR="00281DB6" w:rsidRDefault="00281DB6" w:rsidP="00281DB6">
      <w:pPr>
        <w:spacing w:line="360" w:lineRule="auto"/>
        <w:jc w:val="both"/>
      </w:pPr>
    </w:p>
    <w:p w:rsidR="00281DB6" w:rsidRDefault="00281DB6" w:rsidP="00281DB6">
      <w:pPr>
        <w:spacing w:line="360" w:lineRule="auto"/>
        <w:jc w:val="both"/>
        <w:rPr>
          <w:b/>
        </w:rPr>
      </w:pPr>
      <w:r w:rsidRPr="00E07F10">
        <w:rPr>
          <w:b/>
        </w:rPr>
        <w:t xml:space="preserve">PROCEDIMENTOS METODOLÓGICOS </w:t>
      </w:r>
    </w:p>
    <w:p w:rsidR="00281DB6" w:rsidRDefault="00281DB6" w:rsidP="00281DB6">
      <w:pPr>
        <w:spacing w:line="360" w:lineRule="auto"/>
        <w:jc w:val="both"/>
        <w:rPr>
          <w:b/>
        </w:rPr>
      </w:pPr>
    </w:p>
    <w:p w:rsidR="00281DB6" w:rsidRPr="00E07F10" w:rsidRDefault="00281DB6" w:rsidP="00281DB6">
      <w:pPr>
        <w:spacing w:line="360" w:lineRule="auto"/>
        <w:jc w:val="both"/>
        <w:rPr>
          <w:b/>
        </w:rPr>
      </w:pPr>
      <w:r>
        <w:rPr>
          <w:b/>
        </w:rPr>
        <w:tab/>
      </w:r>
      <w:r w:rsidRPr="00EC3F3D">
        <w:t xml:space="preserve">Para </w:t>
      </w:r>
      <w:r>
        <w:t xml:space="preserve">o </w:t>
      </w:r>
      <w:r w:rsidRPr="00EC3F3D">
        <w:t>alcan</w:t>
      </w:r>
      <w:r>
        <w:t>ce d</w:t>
      </w:r>
      <w:r w:rsidRPr="00EC3F3D">
        <w:t>os objetivos, utilizamos estratégias diversificadas tais como: participação no planejamento e no desenvolvimento das atividades da disciplina, pesquisa bibliográfica, estudos dirigidos, disc</w:t>
      </w:r>
      <w:r>
        <w:t>ussão e síntese de textos</w:t>
      </w:r>
      <w:r w:rsidRPr="00EC3F3D">
        <w:t>.</w:t>
      </w:r>
      <w:r>
        <w:t xml:space="preserve"> Recorremos às contribuições da Linguística Textual, de modo especifico, ao trabalho de ANTUNES (2010) e de GARCEZ (2004).</w:t>
      </w:r>
    </w:p>
    <w:p w:rsidR="00FA4B53" w:rsidRDefault="00FA4B53" w:rsidP="00BB14C0">
      <w:pPr>
        <w:spacing w:line="360" w:lineRule="auto"/>
        <w:jc w:val="both"/>
      </w:pPr>
    </w:p>
    <w:p w:rsidR="0092585D" w:rsidRPr="00B72883" w:rsidRDefault="0092585D" w:rsidP="00BB14C0">
      <w:pPr>
        <w:spacing w:line="360" w:lineRule="auto"/>
        <w:jc w:val="both"/>
        <w:rPr>
          <w:b/>
        </w:rPr>
      </w:pPr>
      <w:r w:rsidRPr="00B72883">
        <w:rPr>
          <w:b/>
        </w:rPr>
        <w:t>CONCLUSÃO</w:t>
      </w:r>
    </w:p>
    <w:p w:rsidR="001259C6" w:rsidRDefault="001259C6" w:rsidP="00BB14C0">
      <w:pPr>
        <w:spacing w:line="360" w:lineRule="auto"/>
        <w:ind w:firstLine="709"/>
        <w:jc w:val="both"/>
      </w:pPr>
    </w:p>
    <w:p w:rsidR="0092585D" w:rsidRPr="00E07F10" w:rsidRDefault="00340457" w:rsidP="00BB14C0">
      <w:pPr>
        <w:spacing w:line="360" w:lineRule="auto"/>
        <w:ind w:firstLine="709"/>
        <w:jc w:val="both"/>
      </w:pPr>
      <w:r>
        <w:t>Sendo assim,</w:t>
      </w:r>
      <w:r w:rsidR="0092585D" w:rsidRPr="00E07F10">
        <w:t xml:space="preserve"> </w:t>
      </w:r>
      <w:r>
        <w:t>essa</w:t>
      </w:r>
      <w:r w:rsidR="008D5DA5">
        <w:t xml:space="preserve"> experiência como aluno-monitor</w:t>
      </w:r>
      <w:r>
        <w:t xml:space="preserve"> mostrou-se de grande valia para o aperfeiçoamento</w:t>
      </w:r>
      <w:r w:rsidR="008D5DA5">
        <w:t xml:space="preserve"> na vida pessoal e profissional</w:t>
      </w:r>
      <w:r>
        <w:t xml:space="preserve"> e</w:t>
      </w:r>
      <w:r w:rsidR="008D5DA5">
        <w:t>,</w:t>
      </w:r>
      <w:r>
        <w:t xml:space="preserve"> consequentemente</w:t>
      </w:r>
      <w:r w:rsidR="008D5DA5">
        <w:t>,</w:t>
      </w:r>
      <w:r>
        <w:t xml:space="preserve"> auxiliará como </w:t>
      </w:r>
      <w:r w:rsidR="008D5DA5">
        <w:t xml:space="preserve">um </w:t>
      </w:r>
      <w:r>
        <w:t>componente curricular de fundamental importância para o exercício profissional. Possibilitou um enorme leque de informaç</w:t>
      </w:r>
      <w:r w:rsidR="00281DB6">
        <w:t>ões, conhecimentos, habilidades e</w:t>
      </w:r>
      <w:r>
        <w:t xml:space="preserve"> atitudes, favorecendo o desenvolvimento acadêmico. </w:t>
      </w:r>
    </w:p>
    <w:p w:rsidR="008E703D" w:rsidRDefault="00340457" w:rsidP="00D25E4B">
      <w:pPr>
        <w:spacing w:line="360" w:lineRule="auto"/>
        <w:ind w:firstLine="708"/>
        <w:jc w:val="both"/>
        <w:rPr>
          <w:rFonts w:eastAsia="Calibri"/>
        </w:rPr>
      </w:pPr>
      <w:r>
        <w:rPr>
          <w:rFonts w:eastAsia="Calibri"/>
        </w:rPr>
        <w:t>Ao t</w:t>
      </w:r>
      <w:r w:rsidR="00281DB6">
        <w:rPr>
          <w:rFonts w:eastAsia="Calibri"/>
        </w:rPr>
        <w:t>é</w:t>
      </w:r>
      <w:r w:rsidR="008D5DA5">
        <w:rPr>
          <w:rFonts w:eastAsia="Calibri"/>
        </w:rPr>
        <w:t>rmino do curso</w:t>
      </w:r>
      <w:r>
        <w:rPr>
          <w:rFonts w:eastAsia="Calibri"/>
        </w:rPr>
        <w:t>, o monitor</w:t>
      </w:r>
      <w:r w:rsidR="00FA4B53">
        <w:rPr>
          <w:rFonts w:eastAsia="Calibri"/>
        </w:rPr>
        <w:t xml:space="preserve"> </w:t>
      </w:r>
      <w:r w:rsidR="00D9350D">
        <w:rPr>
          <w:rFonts w:eastAsia="Calibri"/>
        </w:rPr>
        <w:t>(</w:t>
      </w:r>
      <w:r w:rsidR="00281DB6">
        <w:rPr>
          <w:rFonts w:eastAsia="Calibri"/>
        </w:rPr>
        <w:t>futuro administrador</w:t>
      </w:r>
      <w:r w:rsidR="00D9350D">
        <w:rPr>
          <w:rFonts w:eastAsia="Calibri"/>
        </w:rPr>
        <w:t>)</w:t>
      </w:r>
      <w:r>
        <w:rPr>
          <w:rFonts w:eastAsia="Calibri"/>
        </w:rPr>
        <w:t xml:space="preserve"> estará preparado p</w:t>
      </w:r>
      <w:r w:rsidR="00FA4B53">
        <w:rPr>
          <w:rFonts w:eastAsia="Calibri"/>
        </w:rPr>
        <w:t>ara competi</w:t>
      </w:r>
      <w:r>
        <w:rPr>
          <w:rFonts w:eastAsia="Calibri"/>
        </w:rPr>
        <w:t>r no mercado de trabalho</w:t>
      </w:r>
      <w:r w:rsidR="008D5DA5">
        <w:rPr>
          <w:rFonts w:eastAsia="Calibri"/>
        </w:rPr>
        <w:t xml:space="preserve"> e levará consigo</w:t>
      </w:r>
      <w:r w:rsidR="00FA4B53">
        <w:rPr>
          <w:rFonts w:eastAsia="Calibri"/>
        </w:rPr>
        <w:t xml:space="preserve"> o </w:t>
      </w:r>
      <w:r w:rsidR="00281DB6">
        <w:rPr>
          <w:rFonts w:eastAsia="Calibri"/>
        </w:rPr>
        <w:t>privilégio</w:t>
      </w:r>
      <w:r w:rsidR="00FA4B53">
        <w:rPr>
          <w:rFonts w:eastAsia="Calibri"/>
        </w:rPr>
        <w:t xml:space="preserve"> de ter participado da Monitoria, </w:t>
      </w:r>
      <w:r w:rsidR="00D9350D">
        <w:rPr>
          <w:rFonts w:eastAsia="Calibri"/>
        </w:rPr>
        <w:t xml:space="preserve">que </w:t>
      </w:r>
      <w:r w:rsidR="00FA4B53">
        <w:rPr>
          <w:rFonts w:eastAsia="Calibri"/>
        </w:rPr>
        <w:t xml:space="preserve">possibilitou lidar com </w:t>
      </w:r>
      <w:r w:rsidR="00D9350D">
        <w:rPr>
          <w:rFonts w:eastAsia="Calibri"/>
        </w:rPr>
        <w:t xml:space="preserve">as </w:t>
      </w:r>
      <w:r w:rsidR="00FA4B53">
        <w:rPr>
          <w:rFonts w:eastAsia="Calibri"/>
        </w:rPr>
        <w:t xml:space="preserve">situações </w:t>
      </w:r>
      <w:r w:rsidR="00D9350D">
        <w:rPr>
          <w:rFonts w:eastAsia="Calibri"/>
        </w:rPr>
        <w:t>inusitadas da s</w:t>
      </w:r>
      <w:r w:rsidR="00FA4B53">
        <w:rPr>
          <w:rFonts w:eastAsia="Calibri"/>
        </w:rPr>
        <w:t xml:space="preserve">ala de aula, dialogando </w:t>
      </w:r>
      <w:r w:rsidR="00D9350D">
        <w:rPr>
          <w:rFonts w:eastAsia="Calibri"/>
        </w:rPr>
        <w:t xml:space="preserve">com </w:t>
      </w:r>
      <w:r w:rsidR="00FA4B53">
        <w:rPr>
          <w:rFonts w:eastAsia="Calibri"/>
        </w:rPr>
        <w:t xml:space="preserve">os conteúdos a </w:t>
      </w:r>
      <w:r w:rsidR="00FA4B53">
        <w:rPr>
          <w:rFonts w:eastAsia="Calibri"/>
        </w:rPr>
        <w:lastRenderedPageBreak/>
        <w:t xml:space="preserve">serem trabalhados, </w:t>
      </w:r>
      <w:r w:rsidR="00D9350D">
        <w:rPr>
          <w:rFonts w:eastAsia="Calibri"/>
        </w:rPr>
        <w:t>para</w:t>
      </w:r>
      <w:r w:rsidR="00FA4B53">
        <w:rPr>
          <w:rFonts w:eastAsia="Calibri"/>
        </w:rPr>
        <w:t xml:space="preserve"> buscar os melhores meios de </w:t>
      </w:r>
      <w:r w:rsidR="00D9350D">
        <w:rPr>
          <w:rFonts w:eastAsia="Calibri"/>
        </w:rPr>
        <w:t>transpor</w:t>
      </w:r>
      <w:r w:rsidR="00FA4B53">
        <w:rPr>
          <w:rFonts w:eastAsia="Calibri"/>
        </w:rPr>
        <w:t xml:space="preserve"> </w:t>
      </w:r>
      <w:r w:rsidR="00D9350D">
        <w:rPr>
          <w:rFonts w:eastAsia="Calibri"/>
        </w:rPr>
        <w:t>o conhecimento.</w:t>
      </w:r>
    </w:p>
    <w:p w:rsidR="008E703D" w:rsidRDefault="008E703D" w:rsidP="00BB14C0">
      <w:pPr>
        <w:spacing w:line="360" w:lineRule="auto"/>
        <w:ind w:firstLine="709"/>
        <w:jc w:val="both"/>
        <w:rPr>
          <w:rFonts w:eastAsia="Calibri"/>
        </w:rPr>
      </w:pPr>
    </w:p>
    <w:p w:rsidR="0092585D" w:rsidRPr="001A5F1D" w:rsidRDefault="0092585D" w:rsidP="00BB14C0">
      <w:pPr>
        <w:spacing w:line="360" w:lineRule="auto"/>
        <w:jc w:val="both"/>
        <w:rPr>
          <w:b/>
        </w:rPr>
      </w:pPr>
      <w:r w:rsidRPr="001A5F1D">
        <w:rPr>
          <w:b/>
        </w:rPr>
        <w:t>REFERÊNCIAS</w:t>
      </w:r>
      <w:r w:rsidR="00E24502">
        <w:rPr>
          <w:b/>
        </w:rPr>
        <w:t xml:space="preserve"> BIBLIOGRÁFICAS</w:t>
      </w:r>
    </w:p>
    <w:p w:rsidR="005D130E" w:rsidRPr="00BB14C0" w:rsidRDefault="005D130E" w:rsidP="00BB14C0">
      <w:pPr>
        <w:spacing w:line="360" w:lineRule="auto"/>
      </w:pPr>
    </w:p>
    <w:p w:rsidR="00BB14C0" w:rsidRPr="00E24502" w:rsidRDefault="00BB14C0" w:rsidP="00E24502">
      <w:pPr>
        <w:jc w:val="both"/>
      </w:pPr>
      <w:r w:rsidRPr="00E24502">
        <w:t xml:space="preserve">ANTUNES, Irandé. </w:t>
      </w:r>
      <w:r w:rsidRPr="00E24502">
        <w:rPr>
          <w:i/>
        </w:rPr>
        <w:t>Análises de textos</w:t>
      </w:r>
      <w:r w:rsidRPr="00E24502">
        <w:t>: fundamentos e práticas. São Paulo: Parábola Editorial, 2010.</w:t>
      </w:r>
    </w:p>
    <w:p w:rsidR="00D9350D" w:rsidRPr="00E24502" w:rsidRDefault="00D9350D" w:rsidP="00E24502">
      <w:pPr>
        <w:jc w:val="both"/>
      </w:pPr>
      <w:r w:rsidRPr="00E24502">
        <w:t>BRASIL</w:t>
      </w:r>
      <w:r w:rsidRPr="00E24502">
        <w:rPr>
          <w:i/>
          <w:iCs/>
        </w:rPr>
        <w:t>. Parâmetros Curriculares de Língua Portuguesa</w:t>
      </w:r>
      <w:r w:rsidRPr="00E24502">
        <w:t>. 3º e 4º ciclos. Brasília: MEC/SEF, 1998.</w:t>
      </w:r>
    </w:p>
    <w:p w:rsidR="00BB14C0" w:rsidRPr="00E24502" w:rsidRDefault="00BB14C0" w:rsidP="00E24502">
      <w:pPr>
        <w:autoSpaceDE w:val="0"/>
        <w:autoSpaceDN w:val="0"/>
        <w:adjustRightInd w:val="0"/>
        <w:jc w:val="both"/>
      </w:pPr>
      <w:r w:rsidRPr="00E24502">
        <w:t xml:space="preserve">BUNZEN, C.; MENDONÇA, M. </w:t>
      </w:r>
      <w:r w:rsidRPr="00E24502">
        <w:rPr>
          <w:i/>
        </w:rPr>
        <w:t>Português no ensino médio e formação do professor</w:t>
      </w:r>
      <w:r w:rsidRPr="00E24502">
        <w:t>. São Paulo: Parábola Editorial, 2006.</w:t>
      </w:r>
    </w:p>
    <w:p w:rsidR="00D9350D" w:rsidRPr="00E24502" w:rsidRDefault="00D9350D" w:rsidP="00E24502">
      <w:pPr>
        <w:autoSpaceDE w:val="0"/>
        <w:autoSpaceDN w:val="0"/>
        <w:adjustRightInd w:val="0"/>
        <w:jc w:val="both"/>
      </w:pPr>
      <w:r w:rsidRPr="00E24502">
        <w:t xml:space="preserve">CRUZ, Décio Torres &amp; OLIVEIRA, Adelaide. </w:t>
      </w:r>
      <w:r w:rsidRPr="00E24502">
        <w:rPr>
          <w:i/>
        </w:rPr>
        <w:t>Inglês para administração e economia</w:t>
      </w:r>
      <w:r w:rsidRPr="00E24502">
        <w:t xml:space="preserve">. </w:t>
      </w:r>
      <w:r w:rsidRPr="00E24502">
        <w:rPr>
          <w:lang w:val="en-US"/>
        </w:rPr>
        <w:t>Barueri, SP: Disal, 2007</w:t>
      </w:r>
    </w:p>
    <w:p w:rsidR="00BB14C0" w:rsidRPr="00E24502" w:rsidRDefault="00BB14C0" w:rsidP="00E24502">
      <w:pPr>
        <w:jc w:val="both"/>
      </w:pPr>
      <w:r w:rsidRPr="00E24502">
        <w:t>GARCEZ, Lucília do Carmo. Técnica de redação: o que é preciso saber para escrever bem. 2. ed. São Paulo: Martins Fontes, 2004.</w:t>
      </w:r>
    </w:p>
    <w:p w:rsidR="00BB14C0" w:rsidRPr="00E24502" w:rsidRDefault="00BB14C0" w:rsidP="00E24502">
      <w:pPr>
        <w:jc w:val="both"/>
      </w:pPr>
      <w:r w:rsidRPr="00E24502">
        <w:t xml:space="preserve">MARTINS, D. S.; ZILBERKNOP, L. S. </w:t>
      </w:r>
      <w:r w:rsidRPr="00E24502">
        <w:rPr>
          <w:i/>
        </w:rPr>
        <w:t>Português instrumental</w:t>
      </w:r>
      <w:r w:rsidRPr="00E24502">
        <w:t>: de acordo com as atuais normas da ABNT. 25. ed. São Paulo: Atlas, 2010.</w:t>
      </w:r>
    </w:p>
    <w:p w:rsidR="00BB14C0" w:rsidRDefault="00E24502" w:rsidP="00E24502">
      <w:pPr>
        <w:jc w:val="both"/>
      </w:pPr>
      <w:r w:rsidRPr="00E24502">
        <w:t xml:space="preserve">MOTTA-ROTH, D. Questões de metodologia em análise de gêneros. In: KARWOSKI, A. M.; GAYADECZKA, B.; BRITO, K. S. (Orgs.). </w:t>
      </w:r>
      <w:r w:rsidRPr="00E24502">
        <w:rPr>
          <w:i/>
          <w:iCs/>
        </w:rPr>
        <w:t>Gêneros textuais</w:t>
      </w:r>
      <w:r w:rsidRPr="00E24502">
        <w:t>: reflexões e ensino. 4. ed. São Paulo: Parábola Editorial, 2011, p. 153-175.</w:t>
      </w:r>
    </w:p>
    <w:sectPr w:rsidR="00BB14C0" w:rsidSect="00135158">
      <w:headerReference w:type="default" r:id="rId7"/>
      <w:footerReference w:type="default" r:id="rId8"/>
      <w:pgSz w:w="11905" w:h="16837"/>
      <w:pgMar w:top="1701"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6A" w:rsidRDefault="0026156A" w:rsidP="0092585D">
      <w:r>
        <w:separator/>
      </w:r>
    </w:p>
  </w:endnote>
  <w:endnote w:type="continuationSeparator" w:id="0">
    <w:p w:rsidR="0026156A" w:rsidRDefault="0026156A" w:rsidP="009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38653"/>
      <w:docPartObj>
        <w:docPartGallery w:val="Page Numbers (Bottom of Page)"/>
        <w:docPartUnique/>
      </w:docPartObj>
    </w:sdtPr>
    <w:sdtEndPr/>
    <w:sdtContent>
      <w:p w:rsidR="00135158" w:rsidRDefault="00135158">
        <w:pPr>
          <w:pStyle w:val="Rodap"/>
          <w:jc w:val="right"/>
        </w:pPr>
        <w:r>
          <w:fldChar w:fldCharType="begin"/>
        </w:r>
        <w:r>
          <w:instrText>PAGE   \* MERGEFORMAT</w:instrText>
        </w:r>
        <w:r>
          <w:fldChar w:fldCharType="separate"/>
        </w:r>
        <w:r w:rsidR="00603D64">
          <w:rPr>
            <w:noProof/>
          </w:rPr>
          <w:t>5</w:t>
        </w:r>
        <w:r>
          <w:fldChar w:fldCharType="end"/>
        </w:r>
      </w:p>
    </w:sdtContent>
  </w:sdt>
  <w:p w:rsidR="00135158" w:rsidRDefault="001351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6A" w:rsidRDefault="0026156A" w:rsidP="0092585D">
      <w:r>
        <w:separator/>
      </w:r>
    </w:p>
  </w:footnote>
  <w:footnote w:type="continuationSeparator" w:id="0">
    <w:p w:rsidR="0026156A" w:rsidRDefault="0026156A" w:rsidP="0092585D">
      <w:r>
        <w:continuationSeparator/>
      </w:r>
    </w:p>
  </w:footnote>
  <w:footnote w:id="1">
    <w:p w:rsidR="00316C77" w:rsidRDefault="0092585D" w:rsidP="0092585D">
      <w:pPr>
        <w:pStyle w:val="Textodenotaderodap"/>
        <w:ind w:left="0" w:firstLine="0"/>
        <w:jc w:val="both"/>
      </w:pPr>
      <w:r w:rsidRPr="00EB4538">
        <w:rPr>
          <w:rStyle w:val="Refdenotaderodap"/>
        </w:rPr>
        <w:footnoteRef/>
      </w:r>
      <w:r w:rsidRPr="00EB4538">
        <w:t>Monitor da</w:t>
      </w:r>
      <w:r>
        <w:t xml:space="preserve"> disciplina Língua Portuguesa Instrumental</w:t>
      </w:r>
      <w:r w:rsidRPr="00EB4538">
        <w:t xml:space="preserve"> do D</w:t>
      </w:r>
      <w:r w:rsidR="00316C77">
        <w:t>CBS</w:t>
      </w:r>
      <w:r w:rsidRPr="00EB4538">
        <w:t xml:space="preserve">/CCHSA/UFPB/BOLSISTA.                 </w:t>
      </w:r>
      <w:r w:rsidR="00316C77">
        <w:t xml:space="preserve">                              </w:t>
      </w:r>
    </w:p>
    <w:p w:rsidR="0092585D" w:rsidRPr="00EB4538" w:rsidRDefault="0092585D" w:rsidP="0092585D">
      <w:pPr>
        <w:pStyle w:val="Textodenotaderodap"/>
        <w:ind w:left="0" w:firstLine="0"/>
        <w:jc w:val="both"/>
      </w:pPr>
      <w:r w:rsidRPr="00EB4538">
        <w:t xml:space="preserve">E-mail: </w:t>
      </w:r>
      <w:r w:rsidR="00316C77">
        <w:t>heltonhendrick@hotmail.com</w:t>
      </w:r>
    </w:p>
  </w:footnote>
  <w:footnote w:id="2">
    <w:p w:rsidR="00316C77" w:rsidRDefault="0092585D" w:rsidP="00316C77">
      <w:pPr>
        <w:pStyle w:val="Textodenotaderodap"/>
        <w:ind w:left="0" w:firstLine="0"/>
        <w:jc w:val="both"/>
        <w:rPr>
          <w:iCs/>
        </w:rPr>
      </w:pPr>
      <w:r>
        <w:rPr>
          <w:iCs/>
        </w:rPr>
        <w:t xml:space="preserve">Prof. </w:t>
      </w:r>
      <w:r w:rsidR="00316C77">
        <w:rPr>
          <w:iCs/>
        </w:rPr>
        <w:t>do</w:t>
      </w:r>
      <w:r>
        <w:rPr>
          <w:iCs/>
        </w:rPr>
        <w:t xml:space="preserve"> Curso de Administração</w:t>
      </w:r>
      <w:r w:rsidRPr="00EB4538">
        <w:rPr>
          <w:iCs/>
        </w:rPr>
        <w:t xml:space="preserve"> do CCHSA</w:t>
      </w:r>
      <w:r w:rsidR="00316C77">
        <w:rPr>
          <w:iCs/>
        </w:rPr>
        <w:t>/</w:t>
      </w:r>
      <w:r>
        <w:rPr>
          <w:iCs/>
        </w:rPr>
        <w:t>UFPB/ORIENTADOR</w:t>
      </w:r>
      <w:r w:rsidRPr="00EB4538">
        <w:rPr>
          <w:iCs/>
        </w:rPr>
        <w:t xml:space="preserve">.                                                         </w:t>
      </w:r>
      <w:r w:rsidR="00316C77">
        <w:rPr>
          <w:iCs/>
        </w:rPr>
        <w:t xml:space="preserve">        </w:t>
      </w:r>
    </w:p>
    <w:p w:rsidR="0092585D" w:rsidRPr="00EB4538" w:rsidRDefault="0092585D" w:rsidP="0092585D">
      <w:pPr>
        <w:pStyle w:val="Textodenotaderodap"/>
        <w:jc w:val="both"/>
      </w:pPr>
      <w:r>
        <w:rPr>
          <w:iCs/>
        </w:rPr>
        <w:t xml:space="preserve">E-mail: </w:t>
      </w:r>
      <w:r w:rsidRPr="0092585D">
        <w:rPr>
          <w:iCs/>
        </w:rPr>
        <w:t>cicerogabriel.ufpb@gmail.com</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3D" w:rsidRDefault="008E703D">
    <w:pPr>
      <w:pStyle w:val="Cabealho"/>
      <w:jc w:val="right"/>
    </w:pPr>
  </w:p>
  <w:p w:rsidR="008E703D" w:rsidRDefault="008E70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5D"/>
    <w:rsid w:val="000A6D46"/>
    <w:rsid w:val="000D2F01"/>
    <w:rsid w:val="001259C6"/>
    <w:rsid w:val="001304CC"/>
    <w:rsid w:val="00134AF5"/>
    <w:rsid w:val="00135158"/>
    <w:rsid w:val="00167427"/>
    <w:rsid w:val="0019721B"/>
    <w:rsid w:val="001B55DF"/>
    <w:rsid w:val="0022386F"/>
    <w:rsid w:val="0026156A"/>
    <w:rsid w:val="0026385B"/>
    <w:rsid w:val="00281DB6"/>
    <w:rsid w:val="002E726D"/>
    <w:rsid w:val="00301162"/>
    <w:rsid w:val="00315789"/>
    <w:rsid w:val="00316C77"/>
    <w:rsid w:val="00340457"/>
    <w:rsid w:val="003F0FF3"/>
    <w:rsid w:val="004527AC"/>
    <w:rsid w:val="00550437"/>
    <w:rsid w:val="00551669"/>
    <w:rsid w:val="005D130E"/>
    <w:rsid w:val="00601BDD"/>
    <w:rsid w:val="00603D64"/>
    <w:rsid w:val="00616FD9"/>
    <w:rsid w:val="00641B9C"/>
    <w:rsid w:val="006449FD"/>
    <w:rsid w:val="006519AB"/>
    <w:rsid w:val="006608E1"/>
    <w:rsid w:val="00683266"/>
    <w:rsid w:val="006B5CA0"/>
    <w:rsid w:val="00747E7B"/>
    <w:rsid w:val="007E59AF"/>
    <w:rsid w:val="00866A74"/>
    <w:rsid w:val="008D0769"/>
    <w:rsid w:val="008D5DA5"/>
    <w:rsid w:val="008E703D"/>
    <w:rsid w:val="009136FB"/>
    <w:rsid w:val="0092585D"/>
    <w:rsid w:val="009829D5"/>
    <w:rsid w:val="0098366A"/>
    <w:rsid w:val="009904E5"/>
    <w:rsid w:val="009B02DF"/>
    <w:rsid w:val="009B7C36"/>
    <w:rsid w:val="00A110FD"/>
    <w:rsid w:val="00A17288"/>
    <w:rsid w:val="00B27B4A"/>
    <w:rsid w:val="00B979A7"/>
    <w:rsid w:val="00BB14C0"/>
    <w:rsid w:val="00BC7A5C"/>
    <w:rsid w:val="00C30F1A"/>
    <w:rsid w:val="00D25E4B"/>
    <w:rsid w:val="00D41E5F"/>
    <w:rsid w:val="00D67956"/>
    <w:rsid w:val="00D74306"/>
    <w:rsid w:val="00D87783"/>
    <w:rsid w:val="00D92CAA"/>
    <w:rsid w:val="00D9350D"/>
    <w:rsid w:val="00DE7186"/>
    <w:rsid w:val="00E00146"/>
    <w:rsid w:val="00E24502"/>
    <w:rsid w:val="00E44154"/>
    <w:rsid w:val="00E745C0"/>
    <w:rsid w:val="00EA3BBA"/>
    <w:rsid w:val="00EB01D7"/>
    <w:rsid w:val="00EC1C44"/>
    <w:rsid w:val="00F172AE"/>
    <w:rsid w:val="00FA4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82A9D-1625-4EF4-8017-3A60C0CF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5D"/>
    <w:pPr>
      <w:widowControl w:val="0"/>
      <w:suppressAutoHyphens/>
      <w:spacing w:after="0" w:line="240" w:lineRule="auto"/>
    </w:pPr>
    <w:rPr>
      <w:rFonts w:ascii="Times New Roman" w:eastAsia="DejaVu Sans" w:hAnsi="Times New Roman"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fdenotaderodap1">
    <w:name w:val="Ref. de nota de rodapé1"/>
    <w:rsid w:val="0092585D"/>
    <w:rPr>
      <w:vertAlign w:val="superscript"/>
    </w:rPr>
  </w:style>
  <w:style w:type="character" w:styleId="Refdenotaderodap">
    <w:name w:val="footnote reference"/>
    <w:semiHidden/>
    <w:rsid w:val="0092585D"/>
    <w:rPr>
      <w:vertAlign w:val="superscript"/>
    </w:rPr>
  </w:style>
  <w:style w:type="paragraph" w:styleId="Textodenotaderodap">
    <w:name w:val="footnote text"/>
    <w:basedOn w:val="Normal"/>
    <w:link w:val="TextodenotaderodapChar"/>
    <w:semiHidden/>
    <w:rsid w:val="0092585D"/>
    <w:pPr>
      <w:suppressLineNumbers/>
      <w:ind w:left="283" w:hanging="283"/>
    </w:pPr>
    <w:rPr>
      <w:sz w:val="20"/>
      <w:szCs w:val="20"/>
    </w:rPr>
  </w:style>
  <w:style w:type="character" w:customStyle="1" w:styleId="TextodenotaderodapChar">
    <w:name w:val="Texto de nota de rodapé Char"/>
    <w:basedOn w:val="Fontepargpadro"/>
    <w:link w:val="Textodenotaderodap"/>
    <w:semiHidden/>
    <w:rsid w:val="0092585D"/>
    <w:rPr>
      <w:rFonts w:ascii="Times New Roman" w:eastAsia="DejaVu Sans" w:hAnsi="Times New Roman" w:cs="Times New Roman"/>
      <w:kern w:val="1"/>
      <w:sz w:val="20"/>
      <w:szCs w:val="20"/>
      <w:lang w:eastAsia="ar-SA"/>
    </w:rPr>
  </w:style>
  <w:style w:type="paragraph" w:customStyle="1" w:styleId="Standard">
    <w:name w:val="Standard"/>
    <w:rsid w:val="0092585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styleId="Hyperlink">
    <w:name w:val="Hyperlink"/>
    <w:rsid w:val="00BB14C0"/>
    <w:rPr>
      <w:color w:val="0000FF"/>
      <w:u w:val="single"/>
    </w:rPr>
  </w:style>
  <w:style w:type="paragraph" w:styleId="Corpodetexto">
    <w:name w:val="Body Text"/>
    <w:basedOn w:val="Normal"/>
    <w:link w:val="CorpodetextoChar"/>
    <w:rsid w:val="001259C6"/>
    <w:pPr>
      <w:widowControl/>
      <w:suppressAutoHyphens w:val="0"/>
    </w:pPr>
    <w:rPr>
      <w:rFonts w:eastAsia="Times New Roman"/>
      <w:kern w:val="0"/>
      <w:szCs w:val="20"/>
      <w:lang w:eastAsia="pt-BR"/>
    </w:rPr>
  </w:style>
  <w:style w:type="character" w:customStyle="1" w:styleId="CorpodetextoChar">
    <w:name w:val="Corpo de texto Char"/>
    <w:basedOn w:val="Fontepargpadro"/>
    <w:link w:val="Corpodetexto"/>
    <w:rsid w:val="001259C6"/>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E703D"/>
    <w:pPr>
      <w:tabs>
        <w:tab w:val="center" w:pos="4252"/>
        <w:tab w:val="right" w:pos="8504"/>
      </w:tabs>
    </w:pPr>
  </w:style>
  <w:style w:type="character" w:customStyle="1" w:styleId="CabealhoChar">
    <w:name w:val="Cabeçalho Char"/>
    <w:basedOn w:val="Fontepargpadro"/>
    <w:link w:val="Cabealho"/>
    <w:uiPriority w:val="99"/>
    <w:rsid w:val="008E703D"/>
    <w:rPr>
      <w:rFonts w:ascii="Times New Roman" w:eastAsia="DejaVu Sans" w:hAnsi="Times New Roman" w:cs="Times New Roman"/>
      <w:kern w:val="1"/>
      <w:sz w:val="24"/>
      <w:szCs w:val="24"/>
      <w:lang w:eastAsia="ar-SA"/>
    </w:rPr>
  </w:style>
  <w:style w:type="paragraph" w:styleId="Rodap">
    <w:name w:val="footer"/>
    <w:basedOn w:val="Normal"/>
    <w:link w:val="RodapChar"/>
    <w:uiPriority w:val="99"/>
    <w:unhideWhenUsed/>
    <w:rsid w:val="008E703D"/>
    <w:pPr>
      <w:tabs>
        <w:tab w:val="center" w:pos="4252"/>
        <w:tab w:val="right" w:pos="8504"/>
      </w:tabs>
    </w:pPr>
  </w:style>
  <w:style w:type="character" w:customStyle="1" w:styleId="RodapChar">
    <w:name w:val="Rodapé Char"/>
    <w:basedOn w:val="Fontepargpadro"/>
    <w:link w:val="Rodap"/>
    <w:uiPriority w:val="99"/>
    <w:rsid w:val="008E703D"/>
    <w:rPr>
      <w:rFonts w:ascii="Times New Roman" w:eastAsia="DejaVu Sans" w:hAnsi="Times New Roman" w:cs="Times New Roman"/>
      <w:kern w:val="1"/>
      <w:sz w:val="24"/>
      <w:szCs w:val="24"/>
      <w:lang w:eastAsia="ar-SA"/>
    </w:rPr>
  </w:style>
  <w:style w:type="character" w:customStyle="1" w:styleId="apple-converted-space">
    <w:name w:val="apple-converted-space"/>
    <w:basedOn w:val="Fontepargpadro"/>
    <w:rsid w:val="00D25E4B"/>
  </w:style>
  <w:style w:type="paragraph" w:customStyle="1" w:styleId="Default">
    <w:name w:val="Default"/>
    <w:rsid w:val="000A6D46"/>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qFormat/>
    <w:rsid w:val="00134AF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1D07-BA0E-4D17-8DD2-0191186F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Helton</dc:creator>
  <cp:lastModifiedBy>Cícero gabriel</cp:lastModifiedBy>
  <cp:revision>2</cp:revision>
  <dcterms:created xsi:type="dcterms:W3CDTF">2013-10-29T22:34:00Z</dcterms:created>
  <dcterms:modified xsi:type="dcterms:W3CDTF">2013-10-29T22:34:00Z</dcterms:modified>
</cp:coreProperties>
</file>